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74925" w14:textId="77777777" w:rsidR="00400B86" w:rsidRPr="00357DDB" w:rsidRDefault="00400B86" w:rsidP="00400B86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412356" wp14:editId="10F58AB6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5809" w14:textId="77777777" w:rsidR="00081174" w:rsidRDefault="00081174" w:rsidP="00400B86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400B8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2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23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">
                <v:textbox>
                  <w:txbxContent>
                    <w:p w14:paraId="16EA5809" w14:textId="77777777" w:rsidR="00081174" w:rsidRDefault="00081174" w:rsidP="00400B86">
                      <w:r>
                        <w:rPr>
                          <w:rFonts w:hint="eastAsia"/>
                          <w:lang w:eastAsia="zh-TW"/>
                        </w:rPr>
                        <w:t>附件二之一</w:t>
                      </w:r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400B8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2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DC4AB" w14:textId="77777777"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14:paraId="31CE9EC0" w14:textId="77777777" w:rsidR="00400B86" w:rsidRPr="009A631B" w:rsidRDefault="00400B86" w:rsidP="00400B86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pacing w:val="-3"/>
          <w:sz w:val="32"/>
          <w:szCs w:val="32"/>
          <w:lang w:eastAsia="zh-TW"/>
        </w:rPr>
        <w:t>成</w:t>
      </w:r>
      <w:r w:rsidRPr="009A631B">
        <w:rPr>
          <w:rFonts w:ascii="標楷體" w:eastAsia="標楷體" w:hAnsi="標楷體" w:cs="新細明體"/>
          <w:spacing w:val="1"/>
          <w:sz w:val="32"/>
          <w:szCs w:val="32"/>
          <w:lang w:eastAsia="zh-TW"/>
        </w:rPr>
        <w:t>果</w:t>
      </w:r>
      <w:r w:rsidRPr="009A631B">
        <w:rPr>
          <w:rFonts w:ascii="標楷體" w:eastAsia="標楷體" w:hAnsi="標楷體" w:cs="新細明體" w:hint="eastAsia"/>
          <w:spacing w:val="1"/>
          <w:sz w:val="32"/>
          <w:szCs w:val="32"/>
          <w:lang w:eastAsia="zh-TW"/>
        </w:rPr>
        <w:t>報告表</w:t>
      </w:r>
    </w:p>
    <w:p w14:paraId="5EAD024A" w14:textId="77777777" w:rsidR="00400B86" w:rsidRPr="00357DDB" w:rsidRDefault="00400B86" w:rsidP="00400B86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70"/>
        <w:gridCol w:w="736"/>
        <w:gridCol w:w="1297"/>
        <w:gridCol w:w="1654"/>
        <w:gridCol w:w="1656"/>
        <w:gridCol w:w="1178"/>
        <w:gridCol w:w="2126"/>
      </w:tblGrid>
      <w:tr w:rsidR="00400B86" w:rsidRPr="00357DDB" w14:paraId="45B385FD" w14:textId="77777777" w:rsidTr="00774683">
        <w:trPr>
          <w:trHeight w:hRule="exact" w:val="46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DC938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35D383F" w14:textId="648428A6"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A8783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竹崎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鄉</w:t>
            </w:r>
            <w:r w:rsidR="00A8783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光華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A87830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A4386A0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09BBE" w14:textId="625A3FBF" w:rsidR="00400B86" w:rsidRPr="00357DDB" w:rsidRDefault="00A87830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光華琴音樂飄揚</w:t>
            </w:r>
          </w:p>
        </w:tc>
      </w:tr>
      <w:tr w:rsidR="00400B86" w:rsidRPr="00357DDB" w14:paraId="3C23E168" w14:textId="77777777" w:rsidTr="00774683">
        <w:trPr>
          <w:trHeight w:hRule="exact" w:val="434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81D12" w14:textId="77777777" w:rsidR="00400B86" w:rsidRPr="00357DDB" w:rsidRDefault="00400B86" w:rsidP="00081174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EFED12" w14:textId="77777777" w:rsidR="00400B86" w:rsidRPr="00357DDB" w:rsidRDefault="00400B86" w:rsidP="00081174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7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366817E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269DC" w14:textId="11470E52" w:rsidR="00400B86" w:rsidRPr="00357DDB" w:rsidRDefault="00A87830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光華國小</w:t>
            </w:r>
          </w:p>
        </w:tc>
      </w:tr>
      <w:tr w:rsidR="00400B86" w:rsidRPr="00357DDB" w14:paraId="4AA2E919" w14:textId="77777777" w:rsidTr="00774683">
        <w:trPr>
          <w:trHeight w:hRule="exact" w:val="426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8B2D5F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  <w:proofErr w:type="spellEnd"/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1586024" w14:textId="5D20D5A1" w:rsidR="00400B86" w:rsidRPr="00357DDB" w:rsidRDefault="00A8783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一~六年級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6D1B9E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974BC" w14:textId="5339A620" w:rsidR="00400B86" w:rsidRPr="00357DDB" w:rsidRDefault="00514C59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677</w:t>
            </w:r>
            <w:bookmarkStart w:id="0" w:name="_GoBack"/>
            <w:bookmarkEnd w:id="0"/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01F59" w14:textId="77777777" w:rsidR="00400B86" w:rsidRPr="00357DDB" w:rsidRDefault="00400B86" w:rsidP="00081174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F6502" w14:textId="18620B23" w:rsidR="00400B86" w:rsidRPr="00357DDB" w:rsidRDefault="00A87830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林若嵐、林柏亨</w:t>
            </w:r>
          </w:p>
        </w:tc>
      </w:tr>
      <w:tr w:rsidR="00A87830" w:rsidRPr="00357DDB" w14:paraId="75A67F6B" w14:textId="77777777" w:rsidTr="00774683">
        <w:trPr>
          <w:trHeight w:val="1385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6D54915" w14:textId="77777777" w:rsidR="00A87830" w:rsidRPr="00357DDB" w:rsidRDefault="00A87830" w:rsidP="00A87830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1F61A524" w14:textId="77777777" w:rsidR="00A87830" w:rsidRPr="00357DDB" w:rsidRDefault="00A87830" w:rsidP="00A87830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6FF1C" w14:textId="77777777" w:rsidR="00774683" w:rsidRDefault="00A87830" w:rsidP="00774683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結合學校行事活動及特色課程進行相互輔助，讓學生在直笛學習上展現出充分的創意及童趣，呈現豐富的音樂想像力。</w:t>
            </w:r>
          </w:p>
          <w:p w14:paraId="000908E2" w14:textId="76B5799A" w:rsidR="00A87830" w:rsidRPr="00774683" w:rsidRDefault="00A87830" w:rsidP="00774683">
            <w:pPr>
              <w:numPr>
                <w:ilvl w:val="0"/>
                <w:numId w:val="5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774683">
              <w:rPr>
                <w:rFonts w:ascii="標楷體" w:eastAsia="標楷體" w:hAnsi="標楷體" w:hint="eastAsia"/>
                <w:sz w:val="24"/>
                <w:lang w:eastAsia="zh-TW"/>
              </w:rPr>
              <w:t>結合烏克麗麗演奏的課程，讓孩子能激發創造力，更進一步發掘出具有潛力資質的學生，強化孩子學習信心及興趣。</w:t>
            </w:r>
          </w:p>
        </w:tc>
      </w:tr>
      <w:tr w:rsidR="00A87830" w:rsidRPr="00357DDB" w14:paraId="4C45D730" w14:textId="77777777" w:rsidTr="00A87830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732A5B" w14:textId="77777777" w:rsidR="00A87830" w:rsidRPr="00357DDB" w:rsidRDefault="00A87830" w:rsidP="00A87830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02C9756" w14:textId="77777777" w:rsidR="00A87830" w:rsidRPr="00357DDB" w:rsidRDefault="00A87830" w:rsidP="00A87830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88BD9" w14:textId="77777777" w:rsidR="00A87830" w:rsidRPr="0065751B" w:rsidRDefault="00A87830" w:rsidP="00A87830">
            <w:pPr>
              <w:numPr>
                <w:ilvl w:val="0"/>
                <w:numId w:val="6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對全校一至六年級學生實施音樂教學，</w:t>
            </w:r>
            <w:r w:rsidRPr="0065751B">
              <w:rPr>
                <w:rFonts w:ascii="標楷體" w:eastAsia="標楷體" w:hAnsi="標楷體"/>
                <w:sz w:val="24"/>
                <w:lang w:eastAsia="zh-TW"/>
              </w:rPr>
              <w:t>透過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音樂藝術</w:t>
            </w:r>
            <w:r w:rsidRPr="0065751B">
              <w:rPr>
                <w:rFonts w:ascii="標楷體" w:eastAsia="標楷體" w:hAnsi="標楷體"/>
                <w:sz w:val="24"/>
                <w:lang w:eastAsia="zh-TW"/>
              </w:rPr>
              <w:t>家駐校指導，本校</w:t>
            </w:r>
            <w:r w:rsidRPr="0065751B">
              <w:rPr>
                <w:rFonts w:ascii="標楷體" w:eastAsia="標楷體" w:hAnsi="標楷體"/>
                <w:bCs/>
                <w:sz w:val="24"/>
                <w:lang w:eastAsia="zh-TW"/>
              </w:rPr>
              <w:t>藝文教學團隊教師協同進行教學</w:t>
            </w:r>
            <w:r w:rsidRPr="0065751B">
              <w:rPr>
                <w:rFonts w:ascii="標楷體" w:eastAsia="標楷體" w:hAnsi="標楷體" w:hint="eastAsia"/>
                <w:bCs/>
                <w:sz w:val="24"/>
                <w:lang w:eastAsia="zh-TW"/>
              </w:rPr>
              <w:t>指</w:t>
            </w:r>
            <w:r w:rsidRPr="0065751B">
              <w:rPr>
                <w:rFonts w:ascii="標楷體" w:eastAsia="標楷體" w:hAnsi="標楷體"/>
                <w:bCs/>
                <w:sz w:val="24"/>
                <w:lang w:eastAsia="zh-TW"/>
              </w:rPr>
              <w:t>導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14:paraId="02B9A7E0" w14:textId="77777777" w:rsidR="00A87830" w:rsidRPr="0065751B" w:rsidRDefault="00A87830" w:rsidP="00A87830">
            <w:pPr>
              <w:numPr>
                <w:ilvl w:val="0"/>
                <w:numId w:val="6"/>
              </w:numPr>
              <w:snapToGrid w:val="0"/>
              <w:spacing w:line="0" w:lineRule="atLeast"/>
              <w:ind w:left="482" w:hanging="482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授課內容：教授基礎樂理、基礎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及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創作節奏、肢體動作、歌謠教唱、結合語言身體樂器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演</w:t>
            </w:r>
            <w:r w:rsidRPr="0065751B">
              <w:rPr>
                <w:rFonts w:ascii="標楷體" w:eastAsia="標楷體" w:hAnsi="標楷體" w:hint="eastAsia"/>
                <w:sz w:val="24"/>
                <w:lang w:eastAsia="zh-TW"/>
              </w:rPr>
              <w:t>奏、等教學內容。</w:t>
            </w:r>
          </w:p>
          <w:tbl>
            <w:tblPr>
              <w:tblpPr w:leftFromText="180" w:rightFromText="180" w:vertAnchor="text" w:horzAnchor="margin" w:tblpY="77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1134"/>
              <w:gridCol w:w="1276"/>
              <w:gridCol w:w="1134"/>
              <w:gridCol w:w="1134"/>
              <w:gridCol w:w="1134"/>
            </w:tblGrid>
            <w:tr w:rsidR="00A87830" w:rsidRPr="00C7177B" w14:paraId="37810150" w14:textId="77777777" w:rsidTr="00B856FF">
              <w:trPr>
                <w:trHeight w:val="412"/>
              </w:trPr>
              <w:tc>
                <w:tcPr>
                  <w:tcW w:w="1838" w:type="dxa"/>
                  <w:vAlign w:val="center"/>
                </w:tcPr>
                <w:p w14:paraId="2769FE04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課程內容</w:t>
                  </w:r>
                  <w:proofErr w:type="spellEnd"/>
                </w:p>
              </w:tc>
              <w:tc>
                <w:tcPr>
                  <w:tcW w:w="1134" w:type="dxa"/>
                  <w:tcFitText/>
                  <w:vAlign w:val="center"/>
                </w:tcPr>
                <w:p w14:paraId="2842AE6D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571737">
                    <w:rPr>
                      <w:rFonts w:ascii="標楷體" w:eastAsia="標楷體" w:hAnsi="標楷體" w:cs="標楷體" w:hint="eastAsia"/>
                      <w:spacing w:val="74"/>
                      <w:w w:val="93"/>
                      <w:sz w:val="24"/>
                      <w:fitText w:val="1112" w:id="1147387905"/>
                    </w:rPr>
                    <w:t>實施方</w:t>
                  </w:r>
                  <w:r w:rsidRPr="00571737">
                    <w:rPr>
                      <w:rFonts w:ascii="標楷體" w:eastAsia="標楷體" w:hAnsi="標楷體" w:cs="標楷體" w:hint="eastAsia"/>
                      <w:spacing w:val="2"/>
                      <w:w w:val="93"/>
                      <w:sz w:val="24"/>
                      <w:fitText w:val="1112" w:id="1147387905"/>
                    </w:rPr>
                    <w:t>式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212A48AB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時間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6E327D05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地點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1F30BCD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實施對象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04186901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備註</w:t>
                  </w:r>
                  <w:proofErr w:type="spellEnd"/>
                </w:p>
              </w:tc>
            </w:tr>
            <w:tr w:rsidR="00A87830" w:rsidRPr="00C7177B" w14:paraId="7A7243E5" w14:textId="77777777" w:rsidTr="00B856FF">
              <w:trPr>
                <w:trHeight w:val="847"/>
              </w:trPr>
              <w:tc>
                <w:tcPr>
                  <w:tcW w:w="1838" w:type="dxa"/>
                  <w:vAlign w:val="center"/>
                </w:tcPr>
                <w:p w14:paraId="6B1C2B82" w14:textId="77777777" w:rsidR="00A87830" w:rsidRPr="00C7177B" w:rsidRDefault="00A87830" w:rsidP="00A87830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美育奧福教學</w:t>
                  </w:r>
                  <w:proofErr w:type="spellEnd"/>
                </w:p>
                <w:p w14:paraId="32BE0513" w14:textId="77777777" w:rsidR="00A87830" w:rsidRPr="00C7177B" w:rsidRDefault="00A87830" w:rsidP="00A87830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直笛吹奏</w:t>
                  </w:r>
                  <w:proofErr w:type="spellEnd"/>
                </w:p>
                <w:p w14:paraId="3ED584A4" w14:textId="77777777" w:rsidR="00A87830" w:rsidRPr="00C7177B" w:rsidRDefault="00A87830" w:rsidP="00A87830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烏克麗麗教學</w:t>
                  </w:r>
                  <w:proofErr w:type="spellEnd"/>
                </w:p>
                <w:p w14:paraId="204E6025" w14:textId="77777777" w:rsidR="00A87830" w:rsidRPr="00C7177B" w:rsidRDefault="00A87830" w:rsidP="00A87830">
                  <w:pPr>
                    <w:numPr>
                      <w:ilvl w:val="0"/>
                      <w:numId w:val="7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="330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樂團合奏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79CB39BD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實際教學</w:t>
                  </w:r>
                  <w:proofErr w:type="spellEnd"/>
                </w:p>
                <w:p w14:paraId="047300C0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專業對話</w:t>
                  </w:r>
                  <w:proofErr w:type="spellEnd"/>
                </w:p>
                <w:p w14:paraId="4AF0673E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討論實作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03B596C9" w14:textId="77777777" w:rsidR="00A87830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</w:rPr>
                    <w:t>10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8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.</w:t>
                  </w:r>
                  <w:r w:rsidRPr="00C7177B">
                    <w:rPr>
                      <w:rFonts w:ascii="標楷體" w:eastAsia="標楷體" w:hAnsi="標楷體" w:cs="標楷體"/>
                    </w:rPr>
                    <w:t>9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~</w:t>
                  </w:r>
                </w:p>
                <w:p w14:paraId="686647A7" w14:textId="2744418E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</w:rPr>
                    <w:t>10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9</w:t>
                  </w:r>
                  <w:r w:rsidRPr="00C7177B">
                    <w:rPr>
                      <w:rFonts w:ascii="標楷體" w:eastAsia="標楷體" w:hAnsi="標楷體" w:cs="標楷體" w:hint="eastAsia"/>
                    </w:rPr>
                    <w:t>.</w:t>
                  </w:r>
                  <w:r w:rsidR="008F650E">
                    <w:rPr>
                      <w:rFonts w:ascii="標楷體" w:eastAsia="標楷體" w:hAnsi="標楷體" w:cs="標楷體" w:hint="eastAsia"/>
                      <w:lang w:eastAsia="zh-TW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D7B912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本校「夢想家」圖書室與禮堂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E3B47E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光華國小</w:t>
                  </w:r>
                  <w:proofErr w:type="spellEnd"/>
                </w:p>
                <w:p w14:paraId="16900E28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師生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14:paraId="2F7BD9D7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外聘講師</w:t>
                  </w:r>
                </w:p>
                <w:p w14:paraId="3D60E79F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專業實踐</w:t>
                  </w:r>
                </w:p>
                <w:p w14:paraId="49A2826C" w14:textId="77777777" w:rsidR="00A87830" w:rsidRPr="00C7177B" w:rsidRDefault="00A87830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創新發展</w:t>
                  </w:r>
                </w:p>
              </w:tc>
            </w:tr>
            <w:tr w:rsidR="00B856FF" w:rsidRPr="00C7177B" w14:paraId="16E77384" w14:textId="77777777" w:rsidTr="00E9400B">
              <w:trPr>
                <w:trHeight w:val="859"/>
              </w:trPr>
              <w:tc>
                <w:tcPr>
                  <w:tcW w:w="1838" w:type="dxa"/>
                  <w:vAlign w:val="center"/>
                </w:tcPr>
                <w:p w14:paraId="0CA3A028" w14:textId="29E5A339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12" w:left="356" w:rightChars="-20" w:right="-44" w:hangingChars="150" w:hanging="330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5</w:t>
                  </w: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 xml:space="preserve">. </w:t>
                  </w: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跨校音樂表演、活動成果發表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43CAA9" w14:textId="77777777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學習成果</w:t>
                  </w:r>
                  <w:proofErr w:type="spellEnd"/>
                </w:p>
                <w:p w14:paraId="4FC2B512" w14:textId="77777777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ind w:leftChars="-37" w:left="-81" w:rightChars="-42" w:right="-92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呈現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14:paraId="7BA96128" w14:textId="3193C7B2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108/12/18108/12/31109/07/01</w:t>
                  </w:r>
                </w:p>
              </w:tc>
              <w:tc>
                <w:tcPr>
                  <w:tcW w:w="1134" w:type="dxa"/>
                  <w:vAlign w:val="center"/>
                </w:tcPr>
                <w:p w14:paraId="16E6BF54" w14:textId="77777777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縣府廣場</w:t>
                  </w:r>
                </w:p>
                <w:p w14:paraId="2C0131C5" w14:textId="39390B93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/>
                      <w:lang w:eastAsia="zh-TW"/>
                    </w:rPr>
                  </w:pPr>
                  <w:r>
                    <w:rPr>
                      <w:rFonts w:ascii="標楷體" w:eastAsia="標楷體" w:hAnsi="標楷體" w:cs="標楷體" w:hint="eastAsia"/>
                      <w:lang w:eastAsia="zh-TW"/>
                    </w:rPr>
                    <w:t>、義仁、光華國小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DF1E52" w14:textId="77777777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光華國小</w:t>
                  </w:r>
                </w:p>
                <w:p w14:paraId="3E9AFBC4" w14:textId="77777777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  <w:lang w:eastAsia="zh-TW"/>
                    </w:rPr>
                  </w:pPr>
                  <w:r w:rsidRPr="00C7177B">
                    <w:rPr>
                      <w:rFonts w:ascii="標楷體" w:eastAsia="標楷體" w:hAnsi="標楷體" w:cs="標楷體" w:hint="eastAsia"/>
                      <w:lang w:eastAsia="zh-TW"/>
                    </w:rPr>
                    <w:t>師生</w:t>
                  </w:r>
                </w:p>
              </w:tc>
              <w:tc>
                <w:tcPr>
                  <w:tcW w:w="1134" w:type="dxa"/>
                  <w:vAlign w:val="center"/>
                </w:tcPr>
                <w:p w14:paraId="5AB96F16" w14:textId="77777777" w:rsidR="00B856FF" w:rsidRPr="00C7177B" w:rsidRDefault="00B856FF" w:rsidP="00A8783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0" w:lineRule="atLeast"/>
                    <w:jc w:val="center"/>
                    <w:textAlignment w:val="center"/>
                    <w:rPr>
                      <w:rFonts w:ascii="標楷體" w:eastAsia="標楷體" w:hAnsi="標楷體" w:cs="標楷體"/>
                    </w:rPr>
                  </w:pPr>
                  <w:proofErr w:type="spellStart"/>
                  <w:r w:rsidRPr="00C7177B">
                    <w:rPr>
                      <w:rFonts w:ascii="標楷體" w:eastAsia="標楷體" w:hAnsi="標楷體" w:cs="標楷體" w:hint="eastAsia"/>
                    </w:rPr>
                    <w:t>專業實踐</w:t>
                  </w:r>
                  <w:proofErr w:type="spellEnd"/>
                </w:p>
              </w:tc>
            </w:tr>
          </w:tbl>
          <w:p w14:paraId="59B69382" w14:textId="77777777" w:rsidR="00A87830" w:rsidRPr="00357DDB" w:rsidRDefault="00A87830" w:rsidP="00A87830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00B86" w:rsidRPr="00357DDB" w14:paraId="353028E0" w14:textId="77777777" w:rsidTr="00774683">
        <w:trPr>
          <w:trHeight w:hRule="exact" w:val="1213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D3B08" w14:textId="77777777" w:rsidR="00400B86" w:rsidRPr="00357DDB" w:rsidRDefault="00400B86" w:rsidP="00081174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49AE7FA4" w14:textId="097F5248"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="00A87830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A87830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 xml:space="preserve">84000 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A87830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8</w:t>
            </w:r>
            <w:r w:rsidR="00A87830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4000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14:paraId="46639955" w14:textId="74D86741"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A87830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</w:t>
            </w:r>
            <w:r w:rsidR="00A87830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14:paraId="75FE3B26" w14:textId="77777777" w:rsidR="00400B86" w:rsidRPr="00357DDB" w:rsidRDefault="00400B86" w:rsidP="00081174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400B86" w:rsidRPr="00357DDB" w14:paraId="731F6513" w14:textId="77777777" w:rsidTr="00774683">
        <w:trPr>
          <w:trHeight w:hRule="exact" w:val="2264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39CEDD2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14:paraId="065C5FF8" w14:textId="77777777" w:rsidR="00400B86" w:rsidRPr="00357DDB" w:rsidRDefault="00400B86" w:rsidP="0008117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5949FB" w14:textId="77777777" w:rsidR="00400B86" w:rsidRPr="001601A1" w:rsidRDefault="001601A1" w:rsidP="001601A1">
            <w:pPr>
              <w:pStyle w:val="TableParagraph"/>
              <w:ind w:left="99"/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1601A1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林若嵐老師：</w:t>
            </w:r>
          </w:p>
          <w:p w14:paraId="67FFDBC1" w14:textId="59DB3B54" w:rsidR="001601A1" w:rsidRDefault="001601A1" w:rsidP="001601A1">
            <w:pPr>
              <w:pStyle w:val="TableParagraph"/>
              <w:ind w:left="99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01A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混齡教學對於直笛指導的部份比較花時間，但藉由學長姊協助當小老師，中低年級也能慢慢跟上。從音樂節奏中發現自己的潛能，從創意中共同成長。</w:t>
            </w:r>
          </w:p>
          <w:p w14:paraId="55A38E00" w14:textId="77777777" w:rsidR="00774683" w:rsidRPr="00514C59" w:rsidRDefault="00774683" w:rsidP="001601A1">
            <w:pPr>
              <w:pStyle w:val="TableParagraph"/>
              <w:ind w:left="99"/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514C5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林柏亨老師：</w:t>
            </w:r>
          </w:p>
          <w:p w14:paraId="20DA55EF" w14:textId="148CDF80" w:rsidR="00774683" w:rsidRPr="00357DDB" w:rsidRDefault="00774683" w:rsidP="00774683">
            <w:pPr>
              <w:pStyle w:val="TableParagraph"/>
              <w:ind w:left="99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77468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每次見到孩子們學習很認真，年長的孩子會幫助年幼的孩子，看了很開心。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常</w:t>
            </w:r>
            <w:r w:rsidRPr="0077468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思考如何在有限的上課時間，給他們多一些幫助，讓他們在彈琴上能更加的進步，也期待孩子們可以更多的自我練習，這個才能越來越棒。</w:t>
            </w:r>
          </w:p>
        </w:tc>
      </w:tr>
      <w:tr w:rsidR="00A87830" w:rsidRPr="00357DDB" w14:paraId="213BE159" w14:textId="77777777" w:rsidTr="001601A1">
        <w:trPr>
          <w:trHeight w:hRule="exact" w:val="312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14:paraId="16756D09" w14:textId="77777777" w:rsidR="00A87830" w:rsidRPr="00357DDB" w:rsidRDefault="00A87830" w:rsidP="00A87830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14:paraId="31E4B1BC" w14:textId="77777777" w:rsidR="00A87830" w:rsidRPr="00357DDB" w:rsidRDefault="00A87830" w:rsidP="00A87830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14:paraId="0C96B4AD" w14:textId="77777777" w:rsidR="00A87830" w:rsidRPr="00A87830" w:rsidRDefault="00A87830" w:rsidP="001601A1">
            <w:pPr>
              <w:pStyle w:val="TableParagraph"/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A87830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陳育純老師：</w:t>
            </w:r>
          </w:p>
          <w:p w14:paraId="143E9A7E" w14:textId="56D5EA62" w:rsidR="00A87830" w:rsidRDefault="00A87830" w:rsidP="001601A1">
            <w:pPr>
              <w:pStyle w:val="TableParagraph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A8783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若嵐老師是我見過最認真教學的外聘藝文教師</w:t>
            </w:r>
            <w:r w:rsidR="001601A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  <w:r w:rsidRPr="00A8783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看著老師從最基礎的音階練習、直笛指法與吹氣練習等課程，不厭其煩的教導學生，讓原本抗拒學習的孩子願意積極努力，提升自我能力加入直笛隊，進而參加嘉義縣音樂比賽榮獲甲等成績。</w:t>
            </w:r>
          </w:p>
          <w:p w14:paraId="4B8403F7" w14:textId="2298F8FE" w:rsidR="001601A1" w:rsidRPr="001601A1" w:rsidRDefault="001601A1" w:rsidP="001601A1">
            <w:pPr>
              <w:pStyle w:val="TableParagraph"/>
              <w:ind w:leftChars="-3" w:hangingChars="3" w:hanging="7"/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1601A1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黃素雲老師：</w:t>
            </w:r>
          </w:p>
          <w:p w14:paraId="73B3D17D" w14:textId="77777777" w:rsidR="001601A1" w:rsidRDefault="001601A1" w:rsidP="001601A1">
            <w:pPr>
              <w:pStyle w:val="TableParagraph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601A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學生數不多的小校開始接觸直笛，要學會指法、看譜、甚至是吹完一整首曲子，這需要直笛老師一步驟一步驟耐心及毅力的指導。感謝若嵐老師的付出。</w:t>
            </w:r>
          </w:p>
          <w:p w14:paraId="6D1FC45E" w14:textId="77777777" w:rsidR="001601A1" w:rsidRPr="001601A1" w:rsidRDefault="001601A1" w:rsidP="001601A1">
            <w:pPr>
              <w:pStyle w:val="TableParagraph"/>
              <w:jc w:val="both"/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</w:pPr>
            <w:r w:rsidRPr="001601A1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eastAsia="zh-TW"/>
              </w:rPr>
              <w:t>曾馨慧主任：</w:t>
            </w:r>
          </w:p>
          <w:p w14:paraId="1BBFEC91" w14:textId="3943DDD8" w:rsidR="001601A1" w:rsidRDefault="001601A1" w:rsidP="001601A1">
            <w:pPr>
              <w:pStyle w:val="TableParagraph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柏亨老師是很專業的烏克麗麗指導老師，學生從彈撥到能演奏曲子真是不容易，可以見得老師是如此細心的指導，而且也看到學生從演奏中得到滿滿的成就感。</w:t>
            </w:r>
          </w:p>
          <w:p w14:paraId="2D834D5E" w14:textId="12F352E6" w:rsidR="001601A1" w:rsidRPr="00357DDB" w:rsidRDefault="001601A1" w:rsidP="001601A1">
            <w:pPr>
              <w:pStyle w:val="TableParagraph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977483" w:rsidRPr="00357DDB" w14:paraId="5E7D7BDC" w14:textId="77777777" w:rsidTr="00977483">
        <w:trPr>
          <w:trHeight w:hRule="exact" w:val="1573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140D0C7" w14:textId="77777777" w:rsidR="00977483" w:rsidRPr="00357DDB" w:rsidRDefault="00977483" w:rsidP="00977483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2D5E30" w14:textId="77777777" w:rsidR="00977483" w:rsidRPr="00C7177B" w:rsidRDefault="00977483" w:rsidP="00977483">
            <w:pPr>
              <w:pStyle w:val="3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0" w:lineRule="atLeast"/>
              <w:ind w:leftChars="0"/>
              <w:textAlignment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讓文化刺激極度不利地區能藉由積極性教育機會提供，引進藝術家資源，在校園創意藝術人文教學活動過程中，能夠深化學生藝術賞析能力，更讓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學生透過樂器演奏表演</w:t>
            </w:r>
            <w:r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展現自信</w:t>
            </w:r>
            <w:r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  <w:p w14:paraId="7E9613AB" w14:textId="5083589D" w:rsidR="00977483" w:rsidRPr="00357DDB" w:rsidRDefault="00977483" w:rsidP="0097748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二、</w:t>
            </w:r>
            <w:r w:rsidRPr="00C717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學生獲得藝術陶冶後，產生興趣及信心去參加藝文比賽及活動，讓生活不再只是「電腦網路電玩遊戲」而已，讓藝術深耕引導人格教育發展。</w:t>
            </w:r>
          </w:p>
        </w:tc>
      </w:tr>
      <w:tr w:rsidR="00977483" w:rsidRPr="00357DDB" w14:paraId="329A1769" w14:textId="77777777" w:rsidTr="00977483">
        <w:trPr>
          <w:trHeight w:hRule="exact" w:val="996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F0580C4" w14:textId="77777777" w:rsidR="00977483" w:rsidRDefault="00977483" w:rsidP="00977483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14:paraId="61298A83" w14:textId="77777777" w:rsidR="00977483" w:rsidRPr="00357DDB" w:rsidRDefault="00977483" w:rsidP="00977483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B39CFC" w14:textId="59EB5E91" w:rsidR="00977483" w:rsidRPr="00357DDB" w:rsidRDefault="00977483" w:rsidP="0097748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偏鄉地區師資及經費不易尋覓，為了給學生多元豐富的學習活動，難得找到願意來山區的專業藝術家老師駐校指導，希望能挹注經費購買樂器及邀請專業音樂演奏師資，以提升孩童藝術涵養與發掘特殊專長，幫助學生培養興趣與嶄露自信。</w:t>
            </w:r>
          </w:p>
        </w:tc>
      </w:tr>
      <w:tr w:rsidR="00A87830" w:rsidRPr="00357DDB" w14:paraId="578D5D88" w14:textId="77777777" w:rsidTr="00977483">
        <w:trPr>
          <w:trHeight w:val="250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80E2E5" w14:textId="77777777" w:rsidR="00A87830" w:rsidRPr="00357DDB" w:rsidRDefault="00A87830" w:rsidP="00A87830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辦理活動照片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(至少六張)</w:t>
            </w:r>
          </w:p>
        </w:tc>
      </w:tr>
      <w:tr w:rsidR="00A87830" w:rsidRPr="00357DDB" w14:paraId="65F0470F" w14:textId="77777777" w:rsidTr="00081174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654A0B49" w14:textId="77777777" w:rsidR="00A87830" w:rsidRPr="00357DDB" w:rsidRDefault="00A87830" w:rsidP="00A87830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14:paraId="649FEA66" w14:textId="77777777" w:rsidR="00A87830" w:rsidRPr="00357DDB" w:rsidRDefault="00A87830" w:rsidP="00A87830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A87830" w:rsidRPr="00357DDB" w14:paraId="755EB888" w14:textId="77777777" w:rsidTr="00A87830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E2FBE4" w14:textId="2C4FDCD2" w:rsidR="00A87830" w:rsidRPr="008F650E" w:rsidRDefault="00B856FF" w:rsidP="00B856FF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0ED7335C" wp14:editId="4994246D">
                  <wp:extent cx="2895406" cy="2171700"/>
                  <wp:effectExtent l="0" t="0" r="635" b="0"/>
                  <wp:docPr id="1" name="圖片 1" descr="一張含有 個人, 桌, 男人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90309協同教學_200407_002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259" cy="217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E633D2" w14:textId="48E9791E" w:rsidR="00A87830" w:rsidRPr="00977483" w:rsidRDefault="00B856FF" w:rsidP="00B856FF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3FD85E5F" wp14:editId="4A87E0B8">
                  <wp:extent cx="2870200" cy="2152650"/>
                  <wp:effectExtent l="0" t="0" r="6350" b="0"/>
                  <wp:docPr id="3" name="圖片 3" descr="一張含有 個人, 室內, 坐, 臥室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.05.28烏克麗麗_200609_0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663" cy="215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56FF" w:rsidRPr="00357DDB" w14:paraId="2232D8EA" w14:textId="77777777" w:rsidTr="00977483">
        <w:trPr>
          <w:trHeight w:val="33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DA30EB" w14:textId="0A9D3C4A" w:rsidR="00B856FF" w:rsidRPr="00357DDB" w:rsidRDefault="00B856FF" w:rsidP="00B856FF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若嵐老師直笛</w:t>
            </w:r>
            <w:r w:rsidR="00556D6B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一對一細心的個別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指導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93766C" w14:textId="0D530D1F" w:rsidR="00B856FF" w:rsidRPr="00357DDB" w:rsidRDefault="00B856FF" w:rsidP="00B856FF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柏亨老師</w:t>
            </w:r>
            <w:r w:rsidRPr="00A362A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烏克麗麗</w:t>
            </w:r>
            <w:r w:rsidR="00556D6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曲子練習</w:t>
            </w:r>
          </w:p>
        </w:tc>
      </w:tr>
      <w:tr w:rsidR="00A87830" w:rsidRPr="00357DDB" w14:paraId="2F0460A6" w14:textId="77777777" w:rsidTr="00977483">
        <w:trPr>
          <w:trHeight w:val="3256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4E05" w14:textId="6D352F85" w:rsidR="00A87830" w:rsidRPr="00357DDB" w:rsidRDefault="00B856FF" w:rsidP="00B856FF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2C6CFC46" wp14:editId="47AE1E70">
                  <wp:extent cx="2771775" cy="2078971"/>
                  <wp:effectExtent l="0" t="0" r="0" b="0"/>
                  <wp:docPr id="4" name="圖片 4" descr="一張含有 個人, 團體, 小孩, 臥室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90316協同教學_200408_001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113" cy="208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5D475" w14:textId="126D41F7" w:rsidR="00A87830" w:rsidRPr="00357DDB" w:rsidRDefault="00B856FF" w:rsidP="00B856FF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04886418" wp14:editId="15AEE100">
                  <wp:extent cx="2771140" cy="2078355"/>
                  <wp:effectExtent l="0" t="0" r="0" b="0"/>
                  <wp:docPr id="5" name="圖片 5" descr="一張含有 室內, 桌, 坐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0.06.18烏克麗麗_20070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140" cy="2078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B" w:rsidRPr="00357DDB" w14:paraId="31182BE9" w14:textId="77777777" w:rsidTr="00977483">
        <w:trPr>
          <w:trHeight w:val="257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C9978" w14:textId="2F30A5B5" w:rsidR="00556D6B" w:rsidRPr="00357DDB" w:rsidRDefault="00556D6B" w:rsidP="00556D6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若嵐老師音樂肢體律動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87047" w14:textId="724F5B10" w:rsidR="00556D6B" w:rsidRPr="00357DDB" w:rsidRDefault="00556D6B" w:rsidP="00556D6B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柏亨老師</w:t>
            </w:r>
            <w:r w:rsidRPr="00A362A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烏克麗麗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合奏演練</w:t>
            </w:r>
          </w:p>
        </w:tc>
      </w:tr>
      <w:tr w:rsidR="00A87830" w:rsidRPr="00357DDB" w14:paraId="17F77B1A" w14:textId="77777777" w:rsidTr="00A87830">
        <w:trPr>
          <w:trHeight w:val="3402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95480" w14:textId="52358FF1" w:rsidR="00A87830" w:rsidRPr="00357DDB" w:rsidRDefault="00B856FF" w:rsidP="00B856FF">
            <w:pPr>
              <w:pStyle w:val="TableParagraph"/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6BDFE7B1" wp14:editId="469795A9">
                  <wp:extent cx="2831909" cy="2124075"/>
                  <wp:effectExtent l="0" t="0" r="6985" b="0"/>
                  <wp:docPr id="6" name="圖片 6" descr="一張含有 室內, 天花板, 個人, 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90629協同音樂+表演彩排_20070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790" cy="212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7796" w14:textId="23A165BB" w:rsidR="00A87830" w:rsidRPr="00357DDB" w:rsidRDefault="00B856FF" w:rsidP="00B856FF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 wp14:anchorId="01C87235" wp14:editId="49D988F7">
                  <wp:extent cx="2755900" cy="2066925"/>
                  <wp:effectExtent l="0" t="0" r="6350" b="9525"/>
                  <wp:docPr id="7" name="圖片 7" descr="一張含有 建築物, 直立的, 球場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906畢業典禮音樂表演演練_20070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D6B" w:rsidRPr="00357DDB" w14:paraId="5A8FD983" w14:textId="77777777" w:rsidTr="00977483">
        <w:trPr>
          <w:trHeight w:val="128"/>
          <w:jc w:val="center"/>
        </w:trPr>
        <w:tc>
          <w:tcPr>
            <w:tcW w:w="49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A6479" w14:textId="7EEFE95E" w:rsidR="00556D6B" w:rsidRPr="00357DDB" w:rsidRDefault="00556D6B" w:rsidP="00556D6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若嵐老師指導畢業典禮直笛演奏彩排</w:t>
            </w:r>
          </w:p>
        </w:tc>
        <w:tc>
          <w:tcPr>
            <w:tcW w:w="49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2922" w14:textId="338C57F5" w:rsidR="00556D6B" w:rsidRPr="00357DDB" w:rsidRDefault="00556D6B" w:rsidP="00556D6B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 w:rsidRPr="00A362A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烏克麗麗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小樂團演奏發表</w:t>
            </w:r>
          </w:p>
        </w:tc>
      </w:tr>
    </w:tbl>
    <w:p w14:paraId="5371C937" w14:textId="77777777" w:rsidR="00400B86" w:rsidRDefault="00400B86" w:rsidP="00977483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sectPr w:rsidR="00400B86" w:rsidSect="009A631B">
      <w:footerReference w:type="default" r:id="rId14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9774C" w14:textId="77777777" w:rsidR="00571737" w:rsidRDefault="00571737">
      <w:r>
        <w:separator/>
      </w:r>
    </w:p>
  </w:endnote>
  <w:endnote w:type="continuationSeparator" w:id="0">
    <w:p w14:paraId="6EB34A2D" w14:textId="77777777" w:rsidR="00571737" w:rsidRDefault="0057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E378" w14:textId="77777777"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9794E" w14:textId="77777777" w:rsidR="00571737" w:rsidRDefault="00571737">
      <w:r>
        <w:separator/>
      </w:r>
    </w:p>
  </w:footnote>
  <w:footnote w:type="continuationSeparator" w:id="0">
    <w:p w14:paraId="59C4F98B" w14:textId="77777777" w:rsidR="00571737" w:rsidRDefault="0057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7026D0"/>
    <w:multiLevelType w:val="hybridMultilevel"/>
    <w:tmpl w:val="C82E41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2C459E"/>
    <w:multiLevelType w:val="hybridMultilevel"/>
    <w:tmpl w:val="126E5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FE6724"/>
    <w:multiLevelType w:val="hybridMultilevel"/>
    <w:tmpl w:val="6D2CC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A05AE2"/>
    <w:multiLevelType w:val="hybridMultilevel"/>
    <w:tmpl w:val="AE9C457C"/>
    <w:lvl w:ilvl="0" w:tplc="CB400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14"/>
    <w:rsid w:val="00002DCC"/>
    <w:rsid w:val="0000476A"/>
    <w:rsid w:val="000150CE"/>
    <w:rsid w:val="000261A1"/>
    <w:rsid w:val="00046714"/>
    <w:rsid w:val="0006036D"/>
    <w:rsid w:val="00074964"/>
    <w:rsid w:val="00081174"/>
    <w:rsid w:val="00090AF8"/>
    <w:rsid w:val="0009259D"/>
    <w:rsid w:val="000D25F0"/>
    <w:rsid w:val="000E2FD1"/>
    <w:rsid w:val="00112217"/>
    <w:rsid w:val="00116314"/>
    <w:rsid w:val="0013701E"/>
    <w:rsid w:val="00145DCA"/>
    <w:rsid w:val="001601A1"/>
    <w:rsid w:val="001B5B61"/>
    <w:rsid w:val="001D5E79"/>
    <w:rsid w:val="001F48B9"/>
    <w:rsid w:val="002D294E"/>
    <w:rsid w:val="00326AF5"/>
    <w:rsid w:val="00346E42"/>
    <w:rsid w:val="00357DDB"/>
    <w:rsid w:val="00366A0A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710F2"/>
    <w:rsid w:val="00496FDB"/>
    <w:rsid w:val="004F23DE"/>
    <w:rsid w:val="00502BD5"/>
    <w:rsid w:val="00514C59"/>
    <w:rsid w:val="00556D6B"/>
    <w:rsid w:val="00571737"/>
    <w:rsid w:val="00571BEF"/>
    <w:rsid w:val="005777A1"/>
    <w:rsid w:val="005929CE"/>
    <w:rsid w:val="005A14EF"/>
    <w:rsid w:val="00664BF0"/>
    <w:rsid w:val="00670563"/>
    <w:rsid w:val="0069718F"/>
    <w:rsid w:val="006D5D96"/>
    <w:rsid w:val="006F2160"/>
    <w:rsid w:val="00716F73"/>
    <w:rsid w:val="007171B4"/>
    <w:rsid w:val="00717AC8"/>
    <w:rsid w:val="00774683"/>
    <w:rsid w:val="00777DEC"/>
    <w:rsid w:val="007841D5"/>
    <w:rsid w:val="00790CEA"/>
    <w:rsid w:val="007B37AA"/>
    <w:rsid w:val="007D34F1"/>
    <w:rsid w:val="007E699D"/>
    <w:rsid w:val="007F1895"/>
    <w:rsid w:val="007F4A1B"/>
    <w:rsid w:val="0082147C"/>
    <w:rsid w:val="008276AA"/>
    <w:rsid w:val="00841E53"/>
    <w:rsid w:val="008666CD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8F650E"/>
    <w:rsid w:val="0092126E"/>
    <w:rsid w:val="009347CA"/>
    <w:rsid w:val="00936858"/>
    <w:rsid w:val="0093731F"/>
    <w:rsid w:val="00966A72"/>
    <w:rsid w:val="009737B8"/>
    <w:rsid w:val="00977483"/>
    <w:rsid w:val="00991379"/>
    <w:rsid w:val="009A631B"/>
    <w:rsid w:val="009B0A36"/>
    <w:rsid w:val="009E40F5"/>
    <w:rsid w:val="009F0DED"/>
    <w:rsid w:val="009F16B1"/>
    <w:rsid w:val="00A116E1"/>
    <w:rsid w:val="00A3725C"/>
    <w:rsid w:val="00A40AF6"/>
    <w:rsid w:val="00A51A74"/>
    <w:rsid w:val="00A87830"/>
    <w:rsid w:val="00AA36B9"/>
    <w:rsid w:val="00AA70B4"/>
    <w:rsid w:val="00AB6ACD"/>
    <w:rsid w:val="00AC6085"/>
    <w:rsid w:val="00B057F9"/>
    <w:rsid w:val="00B6544C"/>
    <w:rsid w:val="00B75836"/>
    <w:rsid w:val="00B856FF"/>
    <w:rsid w:val="00B92D37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7111C"/>
    <w:rsid w:val="00CE39BE"/>
    <w:rsid w:val="00D43000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48F0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977483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rsid w:val="009774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3C94-C740-446A-8BBB-1D02AF0F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admin</cp:lastModifiedBy>
  <cp:revision>5</cp:revision>
  <cp:lastPrinted>2019-12-01T13:02:00Z</cp:lastPrinted>
  <dcterms:created xsi:type="dcterms:W3CDTF">2020-06-30T13:15:00Z</dcterms:created>
  <dcterms:modified xsi:type="dcterms:W3CDTF">2020-07-01T07:33:00Z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