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3CB" w:rsidRPr="003B63CB" w:rsidRDefault="003C12EF" w:rsidP="00564D04">
      <w:pPr>
        <w:spacing w:beforeLines="50" w:before="180" w:afterLines="50" w:after="180" w:line="400" w:lineRule="exact"/>
        <w:jc w:val="center"/>
        <w:rPr>
          <w:rFonts w:ascii="新細明體" w:eastAsia="新細明體" w:hAnsi="新細明體" w:cs="Times New Roman"/>
          <w:b/>
          <w:color w:val="000000"/>
          <w:sz w:val="28"/>
          <w:szCs w:val="28"/>
        </w:rPr>
      </w:pPr>
      <w:r w:rsidRPr="00286980">
        <w:rPr>
          <w:rFonts w:asciiTheme="minorEastAsia" w:hAnsiTheme="minorEastAsia" w:cs="Times New Roman" w:hint="eastAsia"/>
          <w:color w:val="000000"/>
          <w:spacing w:val="20"/>
          <w:sz w:val="28"/>
          <w:szCs w:val="28"/>
        </w:rPr>
        <w:t>108學年嘉義縣政府藝術與美感深耕計畫-美感教育計畫</w:t>
      </w:r>
      <w:r>
        <w:rPr>
          <w:rFonts w:asciiTheme="minorEastAsia" w:hAnsiTheme="minorEastAsia" w:cs="Times New Roman" w:hint="eastAsia"/>
          <w:color w:val="000000"/>
          <w:spacing w:val="20"/>
          <w:sz w:val="28"/>
          <w:szCs w:val="28"/>
        </w:rPr>
        <w:t xml:space="preserve">           </w:t>
      </w:r>
      <w:r w:rsidRPr="00884110">
        <w:rPr>
          <w:rFonts w:asciiTheme="minorEastAsia" w:hAnsiTheme="minorEastAsia" w:cs="Times New Roman" w:hint="eastAsia"/>
          <w:sz w:val="28"/>
          <w:szCs w:val="28"/>
        </w:rPr>
        <w:t>子計畫</w:t>
      </w:r>
      <w:r>
        <w:rPr>
          <w:rFonts w:asciiTheme="minorEastAsia" w:hAnsiTheme="minorEastAsia" w:cs="Times New Roman" w:hint="eastAsia"/>
          <w:sz w:val="28"/>
          <w:szCs w:val="28"/>
        </w:rPr>
        <w:t>一</w:t>
      </w:r>
      <w:r w:rsidRPr="00884110">
        <w:rPr>
          <w:rFonts w:asciiTheme="minorEastAsia" w:hAnsiTheme="minorEastAsia" w:cs="Times New Roman"/>
          <w:color w:val="000000"/>
          <w:sz w:val="28"/>
          <w:szCs w:val="28"/>
        </w:rPr>
        <w:t>強化學習者美感課程及體驗</w:t>
      </w:r>
      <w:r>
        <w:rPr>
          <w:rFonts w:asciiTheme="minorEastAsia" w:hAnsiTheme="minorEastAsia" w:cs="Times New Roman"/>
          <w:color w:val="000000" w:themeColor="text1"/>
          <w:sz w:val="28"/>
          <w:szCs w:val="28"/>
        </w:rPr>
        <w:t>—</w:t>
      </w:r>
      <w:r>
        <w:rPr>
          <w:rFonts w:asciiTheme="minorEastAsia" w:hAnsiTheme="minorEastAsia" w:cs="Times New Roman" w:hint="eastAsia"/>
          <w:color w:val="000000" w:themeColor="text1"/>
          <w:sz w:val="28"/>
          <w:szCs w:val="28"/>
        </w:rPr>
        <w:t>(一)~2</w:t>
      </w:r>
      <w:r w:rsidRPr="00D06C30">
        <w:rPr>
          <w:rFonts w:asciiTheme="minorEastAsia" w:hAnsiTheme="minorEastAsia" w:cs="Times New Roman" w:hint="eastAsia"/>
          <w:color w:val="000000" w:themeColor="text1"/>
          <w:sz w:val="28"/>
          <w:szCs w:val="28"/>
        </w:rPr>
        <w:t>學校藝文</w:t>
      </w:r>
      <w:r>
        <w:rPr>
          <w:rFonts w:asciiTheme="minorEastAsia" w:hAnsiTheme="minorEastAsia" w:cs="Times New Roman" w:hint="eastAsia"/>
          <w:color w:val="000000" w:themeColor="text1"/>
          <w:sz w:val="28"/>
          <w:szCs w:val="28"/>
        </w:rPr>
        <w:t>場</w:t>
      </w:r>
      <w:r w:rsidRPr="00D06C30">
        <w:rPr>
          <w:rFonts w:asciiTheme="minorEastAsia" w:hAnsiTheme="minorEastAsia" w:cs="Times New Roman" w:hint="eastAsia"/>
          <w:color w:val="000000" w:themeColor="text1"/>
          <w:sz w:val="28"/>
          <w:szCs w:val="28"/>
        </w:rPr>
        <w:t>館</w:t>
      </w:r>
      <w:r>
        <w:rPr>
          <w:rFonts w:asciiTheme="minorEastAsia" w:hAnsiTheme="minorEastAsia" w:cs="Times New Roman" w:hint="eastAsia"/>
          <w:color w:val="000000" w:themeColor="text1"/>
          <w:sz w:val="28"/>
          <w:szCs w:val="28"/>
        </w:rPr>
        <w:t>體驗</w:t>
      </w:r>
      <w:r w:rsidR="003B63CB" w:rsidRPr="003B63CB">
        <w:rPr>
          <w:rFonts w:ascii="新細明體" w:eastAsia="新細明體" w:hAnsi="新細明體" w:cs="Times New Roman" w:hint="eastAsia"/>
          <w:b/>
          <w:color w:val="000000"/>
          <w:sz w:val="28"/>
          <w:szCs w:val="28"/>
        </w:rPr>
        <w:t>(成果報告)</w:t>
      </w:r>
    </w:p>
    <w:tbl>
      <w:tblPr>
        <w:tblW w:w="9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5"/>
        <w:gridCol w:w="2960"/>
        <w:gridCol w:w="757"/>
        <w:gridCol w:w="1292"/>
        <w:gridCol w:w="2995"/>
      </w:tblGrid>
      <w:tr w:rsidR="003B63CB" w:rsidRPr="003B63CB" w:rsidTr="00B01149">
        <w:trPr>
          <w:jc w:val="center"/>
        </w:trPr>
        <w:tc>
          <w:tcPr>
            <w:tcW w:w="1566" w:type="dxa"/>
            <w:shd w:val="clear" w:color="auto" w:fill="auto"/>
          </w:tcPr>
          <w:p w:rsidR="003B63CB" w:rsidRPr="003B63CB" w:rsidRDefault="003B63CB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 w:val="28"/>
                <w:szCs w:val="28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pacing w:val="20"/>
                <w:sz w:val="28"/>
                <w:szCs w:val="28"/>
              </w:rPr>
              <w:t>執行單位</w:t>
            </w:r>
          </w:p>
        </w:tc>
        <w:tc>
          <w:tcPr>
            <w:tcW w:w="7653" w:type="dxa"/>
            <w:gridSpan w:val="4"/>
            <w:shd w:val="clear" w:color="auto" w:fill="auto"/>
          </w:tcPr>
          <w:p w:rsidR="003B63CB" w:rsidRPr="003B63CB" w:rsidRDefault="00564D04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嘉義縣灣內</w:t>
            </w:r>
            <w:r w:rsidR="003B63CB" w:rsidRPr="003B63CB">
              <w:rPr>
                <w:rFonts w:ascii="新細明體" w:eastAsia="新細明體" w:hAnsi="新細明體" w:cs="新細明體" w:hint="eastAsia"/>
                <w:kern w:val="0"/>
                <w:szCs w:val="24"/>
              </w:rPr>
              <w:t>國小</w:t>
            </w:r>
          </w:p>
        </w:tc>
      </w:tr>
      <w:tr w:rsidR="003B63CB" w:rsidRPr="003B63CB" w:rsidTr="00B01149">
        <w:trPr>
          <w:jc w:val="center"/>
        </w:trPr>
        <w:tc>
          <w:tcPr>
            <w:tcW w:w="1566" w:type="dxa"/>
            <w:shd w:val="clear" w:color="auto" w:fill="auto"/>
          </w:tcPr>
          <w:p w:rsidR="003B63CB" w:rsidRPr="003B63CB" w:rsidRDefault="003B63CB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 w:val="28"/>
                <w:szCs w:val="28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653" w:type="dxa"/>
            <w:gridSpan w:val="4"/>
            <w:shd w:val="clear" w:color="auto" w:fill="auto"/>
          </w:tcPr>
          <w:p w:rsidR="003B63CB" w:rsidRPr="008523B0" w:rsidRDefault="008523B0" w:rsidP="00886AD3">
            <w:pPr>
              <w:spacing w:beforeLines="50" w:before="180" w:line="400" w:lineRule="exact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8523B0">
              <w:rPr>
                <w:rFonts w:asciiTheme="minorEastAsia" w:hAnsiTheme="minorEastAsia" w:cs="Times New Roman" w:hint="eastAsia"/>
                <w:color w:val="000000"/>
                <w:spacing w:val="20"/>
                <w:szCs w:val="24"/>
              </w:rPr>
              <w:t xml:space="preserve">108學年嘉義縣政府藝術與美感深耕計畫-美感教育計畫           </w:t>
            </w:r>
            <w:r w:rsidRPr="008523B0">
              <w:rPr>
                <w:rFonts w:asciiTheme="minorEastAsia" w:hAnsiTheme="minorEastAsia" w:cs="Times New Roman" w:hint="eastAsia"/>
                <w:szCs w:val="24"/>
              </w:rPr>
              <w:t>子計畫一</w:t>
            </w:r>
            <w:r w:rsidRPr="008523B0">
              <w:rPr>
                <w:rFonts w:asciiTheme="minorEastAsia" w:hAnsiTheme="minorEastAsia" w:cs="Times New Roman"/>
                <w:color w:val="000000"/>
                <w:szCs w:val="24"/>
              </w:rPr>
              <w:t>強化學習者美感課程及體驗</w:t>
            </w:r>
            <w:r w:rsidRPr="008523B0">
              <w:rPr>
                <w:rFonts w:asciiTheme="minorEastAsia" w:hAnsiTheme="minorEastAsia" w:cs="Times New Roman"/>
                <w:color w:val="000000" w:themeColor="text1"/>
                <w:szCs w:val="24"/>
              </w:rPr>
              <w:t>—</w:t>
            </w:r>
            <w:r w:rsidRPr="008523B0">
              <w:rPr>
                <w:rFonts w:asciiTheme="minorEastAsia" w:hAnsiTheme="minorEastAsia" w:cs="Times New Roman" w:hint="eastAsia"/>
                <w:color w:val="000000" w:themeColor="text1"/>
                <w:szCs w:val="24"/>
              </w:rPr>
              <w:t>(一)~2學校藝文場館體驗</w:t>
            </w:r>
          </w:p>
        </w:tc>
      </w:tr>
      <w:tr w:rsidR="003B63CB" w:rsidRPr="003B63CB" w:rsidTr="00564D04">
        <w:trPr>
          <w:trHeight w:val="2351"/>
          <w:jc w:val="center"/>
        </w:trPr>
        <w:tc>
          <w:tcPr>
            <w:tcW w:w="1566" w:type="dxa"/>
            <w:shd w:val="clear" w:color="auto" w:fill="auto"/>
          </w:tcPr>
          <w:p w:rsidR="003B63CB" w:rsidRPr="003B63CB" w:rsidRDefault="003B63CB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 w:val="28"/>
                <w:szCs w:val="28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653" w:type="dxa"/>
            <w:gridSpan w:val="4"/>
            <w:shd w:val="clear" w:color="auto" w:fill="auto"/>
          </w:tcPr>
          <w:p w:rsidR="008523B0" w:rsidRPr="00886AD3" w:rsidRDefault="008523B0" w:rsidP="008523B0">
            <w:pPr>
              <w:snapToGrid w:val="0"/>
              <w:spacing w:line="520" w:lineRule="exact"/>
              <w:jc w:val="both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hint="eastAsia"/>
                <w:color w:val="000000"/>
              </w:rPr>
              <w:t>1.</w:t>
            </w:r>
            <w:r w:rsidR="00564D04">
              <w:rPr>
                <w:rFonts w:asciiTheme="minorEastAsia" w:hAnsiTheme="minorEastAsia" w:hint="eastAsia"/>
                <w:color w:val="000000"/>
              </w:rPr>
              <w:t>結合戶外教育及</w:t>
            </w:r>
            <w:r w:rsidRPr="008523B0">
              <w:rPr>
                <w:rFonts w:asciiTheme="minorEastAsia" w:hAnsiTheme="minorEastAsia" w:hint="eastAsia"/>
                <w:color w:val="000000"/>
              </w:rPr>
              <w:t>相關教學活動，規劃學生參訪藝文館所，</w:t>
            </w:r>
            <w:r w:rsidRPr="008523B0">
              <w:rPr>
                <w:rFonts w:asciiTheme="minorEastAsia" w:hAnsiTheme="minorEastAsia" w:hint="eastAsia"/>
                <w:color w:val="000000"/>
                <w:szCs w:val="24"/>
              </w:rPr>
              <w:t>培養學生接觸美</w:t>
            </w:r>
            <w:r w:rsidRPr="00886AD3">
              <w:rPr>
                <w:rFonts w:asciiTheme="minorEastAsia" w:hAnsiTheme="minorEastAsia" w:hint="eastAsia"/>
                <w:color w:val="000000"/>
                <w:szCs w:val="24"/>
              </w:rPr>
              <w:t>感場域之習慣</w:t>
            </w:r>
            <w:r w:rsidRPr="00886AD3">
              <w:rPr>
                <w:rFonts w:asciiTheme="minorEastAsia" w:hAnsiTheme="minorEastAsia" w:cs="Times New Roman" w:hint="eastAsia"/>
                <w:szCs w:val="24"/>
              </w:rPr>
              <w:t>。</w:t>
            </w:r>
          </w:p>
          <w:p w:rsidR="008523B0" w:rsidRDefault="008523B0" w:rsidP="008523B0">
            <w:pPr>
              <w:tabs>
                <w:tab w:val="left" w:pos="567"/>
              </w:tabs>
              <w:snapToGrid w:val="0"/>
              <w:spacing w:line="600" w:lineRule="exact"/>
              <w:ind w:left="850" w:hangingChars="354" w:hanging="850"/>
              <w:jc w:val="both"/>
              <w:rPr>
                <w:rFonts w:asciiTheme="minorEastAsia" w:hAnsiTheme="minorEastAsia" w:cs="Times New Roman"/>
                <w:szCs w:val="24"/>
              </w:rPr>
            </w:pPr>
            <w:r>
              <w:rPr>
                <w:rFonts w:asciiTheme="minorEastAsia" w:hAnsiTheme="minorEastAsia" w:cs="Times New Roman" w:hint="eastAsia"/>
                <w:szCs w:val="24"/>
              </w:rPr>
              <w:t>2.</w:t>
            </w:r>
            <w:r w:rsidRPr="00F9289E">
              <w:rPr>
                <w:rFonts w:asciiTheme="minorEastAsia" w:hAnsiTheme="minorEastAsia" w:cs="Times New Roman" w:hint="eastAsia"/>
                <w:szCs w:val="24"/>
              </w:rPr>
              <w:t>藉由藝文</w:t>
            </w:r>
            <w:r>
              <w:rPr>
                <w:rFonts w:asciiTheme="minorEastAsia" w:hAnsiTheme="minorEastAsia" w:cs="Times New Roman" w:hint="eastAsia"/>
                <w:szCs w:val="24"/>
              </w:rPr>
              <w:t>場館體驗</w:t>
            </w:r>
            <w:r w:rsidR="00564D04">
              <w:rPr>
                <w:rFonts w:asciiTheme="minorEastAsia" w:hAnsiTheme="minorEastAsia" w:cs="Times New Roman" w:hint="eastAsia"/>
                <w:szCs w:val="24"/>
              </w:rPr>
              <w:t>等課程體系，讓學生</w:t>
            </w:r>
            <w:r w:rsidRPr="00F9289E">
              <w:rPr>
                <w:rFonts w:asciiTheme="minorEastAsia" w:hAnsiTheme="minorEastAsia" w:cs="Times New Roman" w:hint="eastAsia"/>
                <w:szCs w:val="24"/>
              </w:rPr>
              <w:t>對人事物能感官體驗覺察、</w:t>
            </w:r>
          </w:p>
          <w:p w:rsidR="003B63CB" w:rsidRPr="008523B0" w:rsidRDefault="008523B0" w:rsidP="00564D04">
            <w:pPr>
              <w:tabs>
                <w:tab w:val="left" w:pos="567"/>
              </w:tabs>
              <w:snapToGrid w:val="0"/>
              <w:spacing w:line="600" w:lineRule="exact"/>
              <w:ind w:left="850" w:hangingChars="354" w:hanging="850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F9289E">
              <w:rPr>
                <w:rFonts w:asciiTheme="minorEastAsia" w:hAnsiTheme="minorEastAsia" w:cs="Times New Roman" w:hint="eastAsia"/>
                <w:szCs w:val="24"/>
              </w:rPr>
              <w:t>詮釋、賞析、表達與分享，達成美感普及化。</w:t>
            </w:r>
          </w:p>
        </w:tc>
      </w:tr>
      <w:tr w:rsidR="003B63CB" w:rsidRPr="003B63CB" w:rsidTr="008523B0">
        <w:trPr>
          <w:trHeight w:val="4102"/>
          <w:jc w:val="center"/>
        </w:trPr>
        <w:tc>
          <w:tcPr>
            <w:tcW w:w="1566" w:type="dxa"/>
            <w:shd w:val="clear" w:color="auto" w:fill="auto"/>
          </w:tcPr>
          <w:p w:rsidR="003B63CB" w:rsidRPr="003B63CB" w:rsidRDefault="003B63CB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 w:val="28"/>
                <w:szCs w:val="28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653" w:type="dxa"/>
            <w:gridSpan w:val="4"/>
            <w:shd w:val="clear" w:color="auto" w:fill="auto"/>
          </w:tcPr>
          <w:tbl>
            <w:tblPr>
              <w:tblW w:w="7467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666"/>
              <w:gridCol w:w="3108"/>
              <w:gridCol w:w="2693"/>
            </w:tblGrid>
            <w:tr w:rsidR="003B63CB" w:rsidRPr="003B63CB" w:rsidTr="009C16A3">
              <w:trPr>
                <w:trHeight w:val="436"/>
              </w:trPr>
              <w:tc>
                <w:tcPr>
                  <w:tcW w:w="1666" w:type="dxa"/>
                  <w:tcBorders>
                    <w:top w:val="thinThickMediumGap" w:sz="24" w:space="0" w:color="auto"/>
                    <w:left w:val="single" w:sz="4" w:space="0" w:color="auto"/>
                    <w:bottom w:val="dashDotStroked" w:sz="24" w:space="0" w:color="auto"/>
                    <w:right w:val="single" w:sz="4" w:space="0" w:color="auto"/>
                  </w:tcBorders>
                  <w:vAlign w:val="center"/>
                </w:tcPr>
                <w:p w:rsidR="003B63CB" w:rsidRPr="003B63CB" w:rsidRDefault="003B63CB" w:rsidP="009032BC">
                  <w:pPr>
                    <w:spacing w:line="280" w:lineRule="exact"/>
                    <w:jc w:val="both"/>
                    <w:rPr>
                      <w:rFonts w:ascii="新細明體" w:eastAsia="新細明體" w:hAnsi="新細明體" w:cs="Times New Roman"/>
                      <w:sz w:val="20"/>
                      <w:szCs w:val="20"/>
                    </w:rPr>
                  </w:pPr>
                  <w:r w:rsidRPr="003B63CB">
                    <w:rPr>
                      <w:rFonts w:ascii="新細明體" w:eastAsia="新細明體" w:hAnsi="新細明體" w:cs="Times New Roman" w:hint="eastAsia"/>
                      <w:sz w:val="20"/>
                      <w:szCs w:val="20"/>
                    </w:rPr>
                    <w:t>時      間</w:t>
                  </w:r>
                </w:p>
              </w:tc>
              <w:tc>
                <w:tcPr>
                  <w:tcW w:w="3108" w:type="dxa"/>
                  <w:tcBorders>
                    <w:top w:val="thinThickMediumGap" w:sz="24" w:space="0" w:color="auto"/>
                    <w:left w:val="single" w:sz="4" w:space="0" w:color="auto"/>
                    <w:bottom w:val="dashDotStroked" w:sz="24" w:space="0" w:color="auto"/>
                    <w:right w:val="single" w:sz="4" w:space="0" w:color="auto"/>
                  </w:tcBorders>
                  <w:vAlign w:val="center"/>
                </w:tcPr>
                <w:p w:rsidR="003B63CB" w:rsidRPr="003B63CB" w:rsidRDefault="003B63CB" w:rsidP="009032BC">
                  <w:pPr>
                    <w:spacing w:line="280" w:lineRule="exact"/>
                    <w:jc w:val="center"/>
                    <w:rPr>
                      <w:rFonts w:ascii="新細明體" w:eastAsia="新細明體" w:hAnsi="新細明體" w:cs="Times New Roman"/>
                      <w:sz w:val="20"/>
                      <w:szCs w:val="20"/>
                    </w:rPr>
                  </w:pPr>
                  <w:r w:rsidRPr="003B63CB">
                    <w:rPr>
                      <w:rFonts w:ascii="新細明體" w:eastAsia="新細明體" w:hAnsi="新細明體" w:cs="Times New Roman" w:hint="eastAsia"/>
                      <w:sz w:val="20"/>
                      <w:szCs w:val="20"/>
                    </w:rPr>
                    <w:t>內        容</w:t>
                  </w:r>
                </w:p>
              </w:tc>
              <w:tc>
                <w:tcPr>
                  <w:tcW w:w="2693" w:type="dxa"/>
                  <w:tcBorders>
                    <w:top w:val="thinThickMediumGap" w:sz="24" w:space="0" w:color="auto"/>
                    <w:left w:val="single" w:sz="4" w:space="0" w:color="auto"/>
                    <w:bottom w:val="dashDotStroked" w:sz="24" w:space="0" w:color="auto"/>
                    <w:right w:val="single" w:sz="4" w:space="0" w:color="auto"/>
                  </w:tcBorders>
                  <w:vAlign w:val="center"/>
                </w:tcPr>
                <w:p w:rsidR="003B63CB" w:rsidRPr="003B63CB" w:rsidRDefault="003B63CB" w:rsidP="009032BC">
                  <w:pPr>
                    <w:spacing w:line="280" w:lineRule="exact"/>
                    <w:jc w:val="center"/>
                    <w:rPr>
                      <w:rFonts w:ascii="新細明體" w:eastAsia="新細明體" w:hAnsi="新細明體" w:cs="Times New Roman"/>
                      <w:sz w:val="20"/>
                      <w:szCs w:val="20"/>
                    </w:rPr>
                  </w:pPr>
                  <w:r w:rsidRPr="003B63CB">
                    <w:rPr>
                      <w:rFonts w:ascii="新細明體" w:eastAsia="新細明體" w:hAnsi="新細明體" w:cs="Times New Roman" w:hint="eastAsia"/>
                      <w:sz w:val="20"/>
                      <w:szCs w:val="20"/>
                    </w:rPr>
                    <w:t xml:space="preserve">講 師 </w:t>
                  </w:r>
                </w:p>
              </w:tc>
            </w:tr>
            <w:tr w:rsidR="00775153" w:rsidRPr="003B63CB" w:rsidTr="009C16A3">
              <w:trPr>
                <w:cantSplit/>
                <w:trHeight w:val="242"/>
              </w:trPr>
              <w:tc>
                <w:tcPr>
                  <w:tcW w:w="1666" w:type="dxa"/>
                  <w:tcBorders>
                    <w:top w:val="single" w:sz="4" w:space="0" w:color="auto"/>
                    <w:left w:val="thinThickMediumGap" w:sz="2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jc w:val="center"/>
                    <w:rPr>
                      <w:rFonts w:asciiTheme="minorEastAsia" w:hAnsiTheme="minorEastAsia"/>
                      <w:bCs/>
                    </w:rPr>
                  </w:pPr>
                  <w:r w:rsidRPr="009C16A3">
                    <w:rPr>
                      <w:rFonts w:asciiTheme="minorEastAsia" w:hAnsiTheme="minorEastAsia" w:hint="eastAsia"/>
                      <w:bCs/>
                    </w:rPr>
                    <w:t>08：00</w:t>
                  </w:r>
                </w:p>
              </w:tc>
              <w:tc>
                <w:tcPr>
                  <w:tcW w:w="3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jc w:val="center"/>
                    <w:rPr>
                      <w:rFonts w:asciiTheme="minorEastAsia" w:hAnsiTheme="minorEastAsia"/>
                    </w:rPr>
                  </w:pPr>
                  <w:r w:rsidRPr="009C16A3">
                    <w:rPr>
                      <w:rFonts w:asciiTheme="minorEastAsia" w:hAnsiTheme="minorEastAsia" w:hint="eastAsia"/>
                    </w:rPr>
                    <w:t>出發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rPr>
                      <w:rFonts w:asciiTheme="minorEastAsia" w:hAnsiTheme="minorEastAsia" w:cs="Times New Roman"/>
                      <w:szCs w:val="24"/>
                    </w:rPr>
                  </w:pPr>
                  <w:r w:rsidRPr="009C16A3">
                    <w:rPr>
                      <w:rFonts w:asciiTheme="minorEastAsia" w:hAnsiTheme="minorEastAsia" w:cs="Times New Roman" w:hint="eastAsia"/>
                      <w:szCs w:val="24"/>
                    </w:rPr>
                    <w:t>陳佩君主任</w:t>
                  </w:r>
                </w:p>
              </w:tc>
            </w:tr>
            <w:tr w:rsidR="00775153" w:rsidRPr="003B63CB" w:rsidTr="009C16A3">
              <w:trPr>
                <w:cantSplit/>
                <w:trHeight w:val="242"/>
              </w:trPr>
              <w:tc>
                <w:tcPr>
                  <w:tcW w:w="1666" w:type="dxa"/>
                  <w:tcBorders>
                    <w:top w:val="single" w:sz="4" w:space="0" w:color="auto"/>
                    <w:left w:val="thinThickMediumGap" w:sz="2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jc w:val="center"/>
                    <w:rPr>
                      <w:rFonts w:asciiTheme="minorEastAsia" w:hAnsiTheme="minorEastAsia"/>
                      <w:bCs/>
                    </w:rPr>
                  </w:pPr>
                  <w:r w:rsidRPr="009C16A3">
                    <w:rPr>
                      <w:rFonts w:asciiTheme="minorEastAsia" w:hAnsiTheme="minorEastAsia" w:hint="eastAsia"/>
                      <w:bCs/>
                    </w:rPr>
                    <w:t>09:30～11:00</w:t>
                  </w:r>
                </w:p>
              </w:tc>
              <w:tc>
                <w:tcPr>
                  <w:tcW w:w="3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jc w:val="center"/>
                    <w:rPr>
                      <w:rFonts w:asciiTheme="minorEastAsia" w:hAnsiTheme="minorEastAsia"/>
                    </w:rPr>
                  </w:pPr>
                  <w:r w:rsidRPr="009C16A3">
                    <w:rPr>
                      <w:rFonts w:asciiTheme="minorEastAsia" w:hAnsiTheme="minorEastAsia" w:hint="eastAsia"/>
                    </w:rPr>
                    <w:t>台南美術館2館(高年級)/</w:t>
                  </w:r>
                </w:p>
                <w:p w:rsidR="00775153" w:rsidRPr="009C16A3" w:rsidRDefault="00775153" w:rsidP="009032BC">
                  <w:pPr>
                    <w:spacing w:line="280" w:lineRule="exact"/>
                    <w:jc w:val="center"/>
                    <w:rPr>
                      <w:rFonts w:asciiTheme="minorEastAsia" w:hAnsiTheme="minorEastAsia"/>
                    </w:rPr>
                  </w:pPr>
                  <w:r w:rsidRPr="009C16A3">
                    <w:rPr>
                      <w:rFonts w:asciiTheme="minorEastAsia" w:hAnsiTheme="minorEastAsia" w:hint="eastAsia"/>
                    </w:rPr>
                    <w:t>故宮南院(低中年級)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rPr>
                      <w:rFonts w:asciiTheme="minorEastAsia" w:hAnsiTheme="minorEastAsia" w:cs="Times New Roman"/>
                      <w:szCs w:val="24"/>
                    </w:rPr>
                  </w:pPr>
                  <w:r w:rsidRPr="009C16A3">
                    <w:rPr>
                      <w:rFonts w:asciiTheme="minorEastAsia" w:hAnsiTheme="minorEastAsia" w:cs="Times New Roman" w:hint="eastAsia"/>
                      <w:szCs w:val="24"/>
                    </w:rPr>
                    <w:t>陳佩君主任/侯宜凱主任、</w:t>
                  </w:r>
                </w:p>
                <w:p w:rsidR="00775153" w:rsidRPr="009C16A3" w:rsidRDefault="00775153" w:rsidP="009032BC">
                  <w:pPr>
                    <w:spacing w:line="280" w:lineRule="exact"/>
                    <w:rPr>
                      <w:rFonts w:asciiTheme="minorEastAsia" w:hAnsiTheme="minorEastAsia" w:cs="Times New Roman"/>
                      <w:szCs w:val="24"/>
                    </w:rPr>
                  </w:pPr>
                  <w:r w:rsidRPr="009C16A3">
                    <w:rPr>
                      <w:rFonts w:asciiTheme="minorEastAsia" w:hAnsiTheme="minorEastAsia" w:cs="Times New Roman" w:hint="eastAsia"/>
                      <w:szCs w:val="24"/>
                    </w:rPr>
                    <w:t>美術館導覽老師</w:t>
                  </w:r>
                </w:p>
              </w:tc>
            </w:tr>
            <w:tr w:rsidR="00775153" w:rsidRPr="003B63CB" w:rsidTr="009C16A3">
              <w:trPr>
                <w:cantSplit/>
                <w:trHeight w:val="242"/>
              </w:trPr>
              <w:tc>
                <w:tcPr>
                  <w:tcW w:w="1666" w:type="dxa"/>
                  <w:tcBorders>
                    <w:top w:val="single" w:sz="4" w:space="0" w:color="auto"/>
                    <w:left w:val="thinThickMediumGap" w:sz="2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jc w:val="center"/>
                    <w:rPr>
                      <w:rFonts w:asciiTheme="minorEastAsia" w:hAnsiTheme="minorEastAsia"/>
                      <w:bCs/>
                    </w:rPr>
                  </w:pPr>
                  <w:r w:rsidRPr="009C16A3">
                    <w:rPr>
                      <w:rFonts w:asciiTheme="minorEastAsia" w:hAnsiTheme="minorEastAsia" w:hint="eastAsia"/>
                      <w:bCs/>
                    </w:rPr>
                    <w:t>11:00～12:00</w:t>
                  </w:r>
                </w:p>
              </w:tc>
              <w:tc>
                <w:tcPr>
                  <w:tcW w:w="3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jc w:val="center"/>
                    <w:rPr>
                      <w:rFonts w:asciiTheme="minorEastAsia" w:hAnsiTheme="minorEastAsia"/>
                    </w:rPr>
                  </w:pPr>
                  <w:r w:rsidRPr="009C16A3">
                    <w:rPr>
                      <w:rFonts w:asciiTheme="minorEastAsia" w:hAnsiTheme="minorEastAsia" w:hint="eastAsia"/>
                    </w:rPr>
                    <w:t>國定古蹟司法</w:t>
                  </w:r>
                  <w:bookmarkStart w:id="0" w:name="_GoBack"/>
                  <w:bookmarkEnd w:id="0"/>
                  <w:r w:rsidRPr="009C16A3">
                    <w:rPr>
                      <w:rFonts w:asciiTheme="minorEastAsia" w:hAnsiTheme="minorEastAsia" w:hint="eastAsia"/>
                    </w:rPr>
                    <w:t>博物館(高年級)/</w:t>
                  </w:r>
                </w:p>
                <w:p w:rsidR="00775153" w:rsidRPr="009C16A3" w:rsidRDefault="00775153" w:rsidP="009032BC">
                  <w:pPr>
                    <w:spacing w:line="280" w:lineRule="exact"/>
                    <w:jc w:val="center"/>
                    <w:rPr>
                      <w:rFonts w:asciiTheme="minorEastAsia" w:hAnsiTheme="minorEastAsia"/>
                    </w:rPr>
                  </w:pPr>
                  <w:r w:rsidRPr="009C16A3">
                    <w:rPr>
                      <w:rFonts w:asciiTheme="minorEastAsia" w:hAnsiTheme="minorEastAsia" w:hint="eastAsia"/>
                    </w:rPr>
                    <w:t>故宮南院(低中年級)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rPr>
                      <w:rFonts w:asciiTheme="minorEastAsia" w:hAnsiTheme="minorEastAsia" w:cs="Times New Roman"/>
                      <w:szCs w:val="24"/>
                    </w:rPr>
                  </w:pPr>
                  <w:r w:rsidRPr="009C16A3">
                    <w:rPr>
                      <w:rFonts w:asciiTheme="minorEastAsia" w:hAnsiTheme="minorEastAsia" w:cs="Times New Roman" w:hint="eastAsia"/>
                      <w:szCs w:val="24"/>
                    </w:rPr>
                    <w:t>陳佩君主任/侯宜凱主任、</w:t>
                  </w:r>
                </w:p>
                <w:p w:rsidR="00775153" w:rsidRPr="009C16A3" w:rsidRDefault="00775153" w:rsidP="009032BC">
                  <w:pPr>
                    <w:spacing w:line="280" w:lineRule="exact"/>
                    <w:rPr>
                      <w:rFonts w:asciiTheme="minorEastAsia" w:hAnsiTheme="minorEastAsia" w:cs="Times New Roman"/>
                      <w:szCs w:val="24"/>
                    </w:rPr>
                  </w:pPr>
                  <w:r w:rsidRPr="009C16A3">
                    <w:rPr>
                      <w:rFonts w:asciiTheme="minorEastAsia" w:hAnsiTheme="minorEastAsia" w:cs="Times New Roman" w:hint="eastAsia"/>
                      <w:szCs w:val="24"/>
                    </w:rPr>
                    <w:t>博物館導覽老師</w:t>
                  </w:r>
                </w:p>
              </w:tc>
            </w:tr>
            <w:tr w:rsidR="00775153" w:rsidRPr="003B63CB" w:rsidTr="009C16A3">
              <w:trPr>
                <w:cantSplit/>
                <w:trHeight w:val="242"/>
              </w:trPr>
              <w:tc>
                <w:tcPr>
                  <w:tcW w:w="1666" w:type="dxa"/>
                  <w:tcBorders>
                    <w:top w:val="single" w:sz="4" w:space="0" w:color="auto"/>
                    <w:left w:val="thinThickMediumGap" w:sz="2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ind w:left="10" w:hangingChars="4" w:hanging="10"/>
                    <w:jc w:val="center"/>
                    <w:rPr>
                      <w:rFonts w:asciiTheme="minorEastAsia" w:hAnsiTheme="minorEastAsia"/>
                      <w:bCs/>
                    </w:rPr>
                  </w:pPr>
                  <w:r w:rsidRPr="009C16A3">
                    <w:rPr>
                      <w:rFonts w:asciiTheme="minorEastAsia" w:hAnsiTheme="minorEastAsia" w:hint="eastAsia"/>
                      <w:bCs/>
                    </w:rPr>
                    <w:t>12</w:t>
                  </w:r>
                  <w:r w:rsidRPr="009C16A3">
                    <w:rPr>
                      <w:rFonts w:asciiTheme="minorEastAsia" w:hAnsiTheme="minorEastAsia"/>
                      <w:bCs/>
                    </w:rPr>
                    <w:t>:00</w:t>
                  </w:r>
                  <w:r w:rsidRPr="009C16A3">
                    <w:rPr>
                      <w:rFonts w:asciiTheme="minorEastAsia" w:hAnsiTheme="minorEastAsia" w:hint="eastAsia"/>
                      <w:bCs/>
                    </w:rPr>
                    <w:t>～</w:t>
                  </w:r>
                  <w:r w:rsidRPr="009C16A3">
                    <w:rPr>
                      <w:rFonts w:asciiTheme="minorEastAsia" w:hAnsiTheme="minorEastAsia"/>
                      <w:bCs/>
                    </w:rPr>
                    <w:t>13:</w:t>
                  </w:r>
                  <w:r w:rsidRPr="009C16A3">
                    <w:rPr>
                      <w:rFonts w:asciiTheme="minorEastAsia" w:hAnsiTheme="minorEastAsia" w:hint="eastAsia"/>
                      <w:bCs/>
                    </w:rPr>
                    <w:t>3</w:t>
                  </w:r>
                  <w:r w:rsidRPr="009C16A3">
                    <w:rPr>
                      <w:rFonts w:asciiTheme="minorEastAsia" w:hAnsiTheme="minorEastAsia"/>
                      <w:bCs/>
                    </w:rPr>
                    <w:t>0</w:t>
                  </w:r>
                </w:p>
              </w:tc>
              <w:tc>
                <w:tcPr>
                  <w:tcW w:w="3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jc w:val="center"/>
                    <w:rPr>
                      <w:rFonts w:asciiTheme="minorEastAsia" w:hAnsiTheme="minorEastAsia"/>
                    </w:rPr>
                  </w:pPr>
                  <w:r w:rsidRPr="009C16A3">
                    <w:rPr>
                      <w:rFonts w:asciiTheme="minorEastAsia" w:hAnsiTheme="minorEastAsia" w:hint="eastAsia"/>
                    </w:rPr>
                    <w:t>午餐休息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rPr>
                      <w:rFonts w:asciiTheme="minorEastAsia" w:hAnsiTheme="minorEastAsia" w:cs="Times New Roman"/>
                      <w:szCs w:val="24"/>
                    </w:rPr>
                  </w:pPr>
                  <w:r w:rsidRPr="009C16A3">
                    <w:rPr>
                      <w:rFonts w:asciiTheme="minorEastAsia" w:hAnsiTheme="minorEastAsia" w:cs="Times New Roman" w:hint="eastAsia"/>
                      <w:szCs w:val="24"/>
                    </w:rPr>
                    <w:t>班級導師</w:t>
                  </w:r>
                </w:p>
              </w:tc>
            </w:tr>
            <w:tr w:rsidR="00775153" w:rsidRPr="003B63CB" w:rsidTr="009C16A3">
              <w:trPr>
                <w:cantSplit/>
                <w:trHeight w:val="242"/>
              </w:trPr>
              <w:tc>
                <w:tcPr>
                  <w:tcW w:w="1666" w:type="dxa"/>
                  <w:tcBorders>
                    <w:top w:val="single" w:sz="4" w:space="0" w:color="auto"/>
                    <w:left w:val="thinThickMediumGap" w:sz="2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ind w:left="10" w:hangingChars="4" w:hanging="10"/>
                    <w:jc w:val="center"/>
                    <w:rPr>
                      <w:rFonts w:asciiTheme="minorEastAsia" w:hAnsiTheme="minorEastAsia"/>
                      <w:bCs/>
                    </w:rPr>
                  </w:pPr>
                  <w:r w:rsidRPr="009C16A3">
                    <w:rPr>
                      <w:rFonts w:asciiTheme="minorEastAsia" w:hAnsiTheme="minorEastAsia" w:hint="eastAsia"/>
                      <w:bCs/>
                    </w:rPr>
                    <w:t>13:30～15:00</w:t>
                  </w:r>
                </w:p>
              </w:tc>
              <w:tc>
                <w:tcPr>
                  <w:tcW w:w="3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jc w:val="center"/>
                    <w:rPr>
                      <w:rFonts w:asciiTheme="minorEastAsia" w:hAnsiTheme="minorEastAsia"/>
                    </w:rPr>
                  </w:pPr>
                  <w:r w:rsidRPr="009C16A3">
                    <w:rPr>
                      <w:rFonts w:asciiTheme="minorEastAsia" w:hAnsiTheme="minorEastAsia" w:hint="eastAsia"/>
                    </w:rPr>
                    <w:t>台南美術館1館(高年級)/</w:t>
                  </w:r>
                </w:p>
                <w:p w:rsidR="00775153" w:rsidRPr="009C16A3" w:rsidRDefault="00775153" w:rsidP="009032BC">
                  <w:pPr>
                    <w:spacing w:line="280" w:lineRule="exact"/>
                    <w:jc w:val="center"/>
                    <w:rPr>
                      <w:rFonts w:asciiTheme="minorEastAsia" w:hAnsiTheme="minorEastAsia"/>
                    </w:rPr>
                  </w:pPr>
                  <w:r w:rsidRPr="009C16A3">
                    <w:rPr>
                      <w:rFonts w:asciiTheme="minorEastAsia" w:hAnsiTheme="minorEastAsia" w:hint="eastAsia"/>
                    </w:rPr>
                    <w:t>故宮南院(低中年級)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rPr>
                      <w:rFonts w:asciiTheme="minorEastAsia" w:hAnsiTheme="minorEastAsia" w:cs="Times New Roman"/>
                      <w:szCs w:val="24"/>
                    </w:rPr>
                  </w:pPr>
                  <w:r w:rsidRPr="009C16A3">
                    <w:rPr>
                      <w:rFonts w:asciiTheme="minorEastAsia" w:hAnsiTheme="minorEastAsia" w:cs="Times New Roman" w:hint="eastAsia"/>
                      <w:szCs w:val="24"/>
                    </w:rPr>
                    <w:t>陳佩君主任/侯宜凱主任、</w:t>
                  </w:r>
                </w:p>
                <w:p w:rsidR="00775153" w:rsidRPr="009C16A3" w:rsidRDefault="00775153" w:rsidP="009032BC">
                  <w:pPr>
                    <w:spacing w:line="280" w:lineRule="exact"/>
                    <w:rPr>
                      <w:rFonts w:asciiTheme="minorEastAsia" w:hAnsiTheme="minorEastAsia" w:cs="Times New Roman"/>
                      <w:szCs w:val="24"/>
                    </w:rPr>
                  </w:pPr>
                  <w:r w:rsidRPr="009C16A3">
                    <w:rPr>
                      <w:rFonts w:asciiTheme="minorEastAsia" w:hAnsiTheme="minorEastAsia" w:cs="Times New Roman" w:hint="eastAsia"/>
                      <w:szCs w:val="24"/>
                    </w:rPr>
                    <w:t>美術館導覽老師</w:t>
                  </w:r>
                </w:p>
              </w:tc>
            </w:tr>
            <w:tr w:rsidR="00775153" w:rsidRPr="003B63CB" w:rsidTr="009C16A3">
              <w:trPr>
                <w:cantSplit/>
                <w:trHeight w:val="242"/>
              </w:trPr>
              <w:tc>
                <w:tcPr>
                  <w:tcW w:w="1666" w:type="dxa"/>
                  <w:tcBorders>
                    <w:top w:val="single" w:sz="4" w:space="0" w:color="auto"/>
                    <w:left w:val="thinThickMediumGap" w:sz="2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ind w:left="10" w:hangingChars="4" w:hanging="10"/>
                    <w:jc w:val="center"/>
                    <w:rPr>
                      <w:rFonts w:asciiTheme="minorEastAsia" w:hAnsiTheme="minorEastAsia"/>
                      <w:bCs/>
                    </w:rPr>
                  </w:pPr>
                  <w:r w:rsidRPr="009C16A3">
                    <w:rPr>
                      <w:rFonts w:asciiTheme="minorEastAsia" w:hAnsiTheme="minorEastAsia" w:hint="eastAsia"/>
                      <w:bCs/>
                    </w:rPr>
                    <w:t>15:00～</w:t>
                  </w:r>
                </w:p>
              </w:tc>
              <w:tc>
                <w:tcPr>
                  <w:tcW w:w="3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jc w:val="center"/>
                    <w:rPr>
                      <w:rFonts w:asciiTheme="minorEastAsia" w:hAnsiTheme="minorEastAsia" w:cs="Times New Roman"/>
                      <w:szCs w:val="24"/>
                    </w:rPr>
                  </w:pPr>
                  <w:r w:rsidRPr="009C16A3">
                    <w:rPr>
                      <w:rFonts w:asciiTheme="minorEastAsia" w:hAnsiTheme="minorEastAsia" w:cs="Times New Roman" w:hint="eastAsia"/>
                      <w:szCs w:val="24"/>
                    </w:rPr>
                    <w:t>賦歸~返回學校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153" w:rsidRPr="009C16A3" w:rsidRDefault="00775153" w:rsidP="009032BC">
                  <w:pPr>
                    <w:spacing w:line="280" w:lineRule="exact"/>
                    <w:rPr>
                      <w:rFonts w:asciiTheme="minorEastAsia" w:hAnsiTheme="minorEastAsia" w:cs="Times New Roman"/>
                      <w:szCs w:val="24"/>
                    </w:rPr>
                  </w:pPr>
                  <w:r w:rsidRPr="009C16A3">
                    <w:rPr>
                      <w:rFonts w:asciiTheme="minorEastAsia" w:hAnsiTheme="minorEastAsia" w:cs="Times New Roman" w:hint="eastAsia"/>
                      <w:szCs w:val="24"/>
                    </w:rPr>
                    <w:t>陳佩君主任/侯宜凱主任、</w:t>
                  </w:r>
                </w:p>
                <w:p w:rsidR="00775153" w:rsidRPr="009C16A3" w:rsidRDefault="00775153" w:rsidP="009032BC">
                  <w:pPr>
                    <w:spacing w:line="280" w:lineRule="exact"/>
                    <w:rPr>
                      <w:rFonts w:asciiTheme="minorEastAsia" w:hAnsiTheme="minorEastAsia" w:cs="Times New Roman"/>
                      <w:szCs w:val="24"/>
                    </w:rPr>
                  </w:pPr>
                  <w:r w:rsidRPr="009C16A3">
                    <w:rPr>
                      <w:rFonts w:asciiTheme="minorEastAsia" w:hAnsiTheme="minorEastAsia" w:cs="Times New Roman" w:hint="eastAsia"/>
                      <w:szCs w:val="24"/>
                    </w:rPr>
                    <w:t>班級導師</w:t>
                  </w:r>
                </w:p>
              </w:tc>
            </w:tr>
          </w:tbl>
          <w:p w:rsidR="003B63CB" w:rsidRPr="003B63CB" w:rsidRDefault="003B63CB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</w:tc>
      </w:tr>
      <w:tr w:rsidR="003B63CB" w:rsidRPr="003B63CB" w:rsidTr="008523B0">
        <w:trPr>
          <w:trHeight w:val="720"/>
          <w:jc w:val="center"/>
        </w:trPr>
        <w:tc>
          <w:tcPr>
            <w:tcW w:w="1566" w:type="dxa"/>
            <w:shd w:val="clear" w:color="auto" w:fill="auto"/>
          </w:tcPr>
          <w:p w:rsidR="003B63CB" w:rsidRPr="003B63CB" w:rsidRDefault="003B63CB" w:rsidP="00886AD3">
            <w:pPr>
              <w:spacing w:beforeLines="50" w:before="180" w:line="0" w:lineRule="atLeast"/>
              <w:rPr>
                <w:rFonts w:ascii="新細明體" w:eastAsia="新細明體" w:hAnsi="新細明體" w:cs="Times New Roman"/>
                <w:color w:val="000000"/>
                <w:spacing w:val="20"/>
                <w:sz w:val="28"/>
                <w:szCs w:val="28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653" w:type="dxa"/>
            <w:gridSpan w:val="4"/>
            <w:shd w:val="clear" w:color="auto" w:fill="auto"/>
          </w:tcPr>
          <w:p w:rsidR="003B63CB" w:rsidRPr="003B63CB" w:rsidRDefault="00BC3138" w:rsidP="008523B0">
            <w:pPr>
              <w:spacing w:beforeLines="50" w:before="180" w:line="0" w:lineRule="atLeas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 w:rsidRPr="00BC3138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學校藝文</w:t>
            </w:r>
            <w:r w:rsidR="008523B0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場</w:t>
            </w:r>
            <w:r w:rsidRPr="00BC3138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館</w:t>
            </w:r>
            <w:r w:rsidR="008523B0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體驗</w:t>
            </w:r>
          </w:p>
        </w:tc>
      </w:tr>
      <w:tr w:rsidR="003B63CB" w:rsidRPr="003B63CB" w:rsidTr="008523B0">
        <w:trPr>
          <w:trHeight w:val="728"/>
          <w:jc w:val="center"/>
        </w:trPr>
        <w:tc>
          <w:tcPr>
            <w:tcW w:w="1566" w:type="dxa"/>
            <w:shd w:val="clear" w:color="auto" w:fill="auto"/>
          </w:tcPr>
          <w:p w:rsidR="003B63CB" w:rsidRPr="003B63CB" w:rsidRDefault="003B63CB" w:rsidP="00886AD3">
            <w:pPr>
              <w:spacing w:beforeLines="50" w:before="180" w:line="0" w:lineRule="atLeast"/>
              <w:rPr>
                <w:rFonts w:ascii="新細明體" w:eastAsia="新細明體" w:hAnsi="新細明體" w:cs="Times New Roman"/>
                <w:color w:val="000000"/>
                <w:spacing w:val="20"/>
                <w:sz w:val="28"/>
                <w:szCs w:val="28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2448" w:type="dxa"/>
            <w:shd w:val="clear" w:color="auto" w:fill="auto"/>
          </w:tcPr>
          <w:p w:rsidR="003B63CB" w:rsidRPr="00175679" w:rsidRDefault="003B63CB" w:rsidP="008523B0">
            <w:pPr>
              <w:spacing w:beforeLines="50" w:before="180" w:line="0" w:lineRule="atLeast"/>
              <w:rPr>
                <w:rFonts w:ascii="新細明體" w:eastAsia="新細明體" w:hAnsi="新細明體" w:cs="Times New Roman"/>
                <w:spacing w:val="20"/>
                <w:szCs w:val="24"/>
              </w:rPr>
            </w:pPr>
            <w:r w:rsidRPr="00175679">
              <w:rPr>
                <w:rFonts w:ascii="新細明體" w:eastAsia="新細明體" w:hAnsi="新細明體" w:cs="Times New Roman" w:hint="eastAsia"/>
                <w:spacing w:val="20"/>
                <w:szCs w:val="24"/>
              </w:rPr>
              <w:t>10</w:t>
            </w:r>
            <w:r w:rsidR="008523B0" w:rsidRPr="00175679">
              <w:rPr>
                <w:rFonts w:ascii="新細明體" w:eastAsia="新細明體" w:hAnsi="新細明體" w:cs="Times New Roman" w:hint="eastAsia"/>
                <w:spacing w:val="20"/>
                <w:szCs w:val="24"/>
              </w:rPr>
              <w:t>8</w:t>
            </w:r>
            <w:r w:rsidR="00564D04" w:rsidRPr="00175679">
              <w:rPr>
                <w:rFonts w:ascii="新細明體" w:eastAsia="新細明體" w:hAnsi="新細明體" w:cs="Times New Roman" w:hint="eastAsia"/>
                <w:spacing w:val="20"/>
                <w:szCs w:val="24"/>
              </w:rPr>
              <w:t>.11.29</w:t>
            </w:r>
          </w:p>
        </w:tc>
        <w:tc>
          <w:tcPr>
            <w:tcW w:w="2204" w:type="dxa"/>
            <w:gridSpan w:val="2"/>
            <w:shd w:val="clear" w:color="auto" w:fill="auto"/>
          </w:tcPr>
          <w:p w:rsidR="003B63CB" w:rsidRPr="003B63CB" w:rsidRDefault="003B63CB" w:rsidP="00886AD3">
            <w:pPr>
              <w:spacing w:beforeLines="50" w:before="180" w:line="0" w:lineRule="atLeas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3001" w:type="dxa"/>
            <w:shd w:val="clear" w:color="auto" w:fill="auto"/>
          </w:tcPr>
          <w:p w:rsidR="003B63CB" w:rsidRPr="003B63CB" w:rsidRDefault="00564D04" w:rsidP="00775153">
            <w:pPr>
              <w:spacing w:beforeLines="50" w:before="180" w:line="0" w:lineRule="atLeas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台南市立美術館、</w:t>
            </w:r>
            <w:r w:rsidR="00775153" w:rsidRPr="00775153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國定古蹟司法博物館</w:t>
            </w:r>
            <w:r w:rsidR="00775153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、故宮南院</w:t>
            </w:r>
          </w:p>
        </w:tc>
      </w:tr>
      <w:tr w:rsidR="003B63CB" w:rsidRPr="003B63CB" w:rsidTr="008523B0">
        <w:trPr>
          <w:trHeight w:val="878"/>
          <w:jc w:val="center"/>
        </w:trPr>
        <w:tc>
          <w:tcPr>
            <w:tcW w:w="1566" w:type="dxa"/>
            <w:shd w:val="clear" w:color="auto" w:fill="auto"/>
          </w:tcPr>
          <w:p w:rsidR="003B63CB" w:rsidRPr="003B63CB" w:rsidRDefault="003B63CB" w:rsidP="00886AD3">
            <w:pPr>
              <w:spacing w:beforeLines="50" w:before="180" w:line="0" w:lineRule="atLeast"/>
              <w:rPr>
                <w:rFonts w:ascii="新細明體" w:eastAsia="新細明體" w:hAnsi="新細明體" w:cs="Times New Roman"/>
                <w:color w:val="000000"/>
                <w:spacing w:val="20"/>
                <w:sz w:val="28"/>
                <w:szCs w:val="28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2448" w:type="dxa"/>
            <w:shd w:val="clear" w:color="auto" w:fill="auto"/>
          </w:tcPr>
          <w:p w:rsidR="003B63CB" w:rsidRPr="003B63CB" w:rsidRDefault="00175679" w:rsidP="00886AD3">
            <w:pPr>
              <w:spacing w:beforeLines="50" w:before="180" w:line="0" w:lineRule="atLeas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一到六年級學生</w:t>
            </w:r>
          </w:p>
        </w:tc>
        <w:tc>
          <w:tcPr>
            <w:tcW w:w="2204" w:type="dxa"/>
            <w:gridSpan w:val="2"/>
            <w:shd w:val="clear" w:color="auto" w:fill="auto"/>
          </w:tcPr>
          <w:p w:rsidR="003B63CB" w:rsidRPr="003B63CB" w:rsidRDefault="003B63CB" w:rsidP="00886AD3">
            <w:pPr>
              <w:spacing w:beforeLines="50" w:before="180" w:line="0" w:lineRule="atLeas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pacing w:val="20"/>
                <w:sz w:val="28"/>
                <w:szCs w:val="28"/>
              </w:rPr>
              <w:t>參與人數(次)</w:t>
            </w:r>
          </w:p>
        </w:tc>
        <w:tc>
          <w:tcPr>
            <w:tcW w:w="3001" w:type="dxa"/>
            <w:shd w:val="clear" w:color="auto" w:fill="auto"/>
          </w:tcPr>
          <w:p w:rsidR="003B63CB" w:rsidRPr="003B63CB" w:rsidRDefault="00175679" w:rsidP="00886AD3">
            <w:pPr>
              <w:spacing w:beforeLines="50" w:before="180" w:line="0" w:lineRule="atLeas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80</w:t>
            </w:r>
            <w:r w:rsidR="003B63CB" w:rsidRPr="003B63CB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人次</w:t>
            </w:r>
          </w:p>
        </w:tc>
      </w:tr>
      <w:tr w:rsidR="003B63CB" w:rsidRPr="003B63CB" w:rsidTr="00B01149">
        <w:trPr>
          <w:jc w:val="center"/>
        </w:trPr>
        <w:tc>
          <w:tcPr>
            <w:tcW w:w="1566" w:type="dxa"/>
            <w:shd w:val="clear" w:color="auto" w:fill="auto"/>
          </w:tcPr>
          <w:p w:rsidR="003B63CB" w:rsidRPr="003B63CB" w:rsidRDefault="003B63CB" w:rsidP="00886AD3">
            <w:pPr>
              <w:spacing w:beforeLines="50" w:before="180" w:line="0" w:lineRule="atLeast"/>
              <w:rPr>
                <w:rFonts w:ascii="新細明體" w:eastAsia="新細明體" w:hAnsi="新細明體" w:cs="Times New Roman"/>
                <w:color w:val="000000"/>
                <w:spacing w:val="20"/>
                <w:sz w:val="28"/>
                <w:szCs w:val="28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pacing w:val="20"/>
                <w:sz w:val="28"/>
                <w:szCs w:val="28"/>
              </w:rPr>
              <w:t>實施成果</w:t>
            </w:r>
          </w:p>
        </w:tc>
        <w:tc>
          <w:tcPr>
            <w:tcW w:w="7653" w:type="dxa"/>
            <w:gridSpan w:val="4"/>
            <w:shd w:val="clear" w:color="auto" w:fill="auto"/>
          </w:tcPr>
          <w:p w:rsidR="00BC3138" w:rsidRPr="00BC3138" w:rsidRDefault="00BC3138" w:rsidP="00BC3138">
            <w:pPr>
              <w:numPr>
                <w:ilvl w:val="0"/>
                <w:numId w:val="15"/>
              </w:numPr>
              <w:spacing w:line="0" w:lineRule="atLeast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BC3138">
              <w:rPr>
                <w:rFonts w:ascii="新細明體" w:eastAsia="新細明體" w:hAnsi="新細明體" w:cs="Times New Roman" w:hint="eastAsia"/>
                <w:szCs w:val="24"/>
              </w:rPr>
              <w:t>透過藝文</w:t>
            </w:r>
            <w:r w:rsidR="008523B0">
              <w:rPr>
                <w:rFonts w:ascii="新細明體" w:eastAsia="新細明體" w:hAnsi="新細明體" w:cs="Times New Roman" w:hint="eastAsia"/>
                <w:szCs w:val="24"/>
              </w:rPr>
              <w:t>場</w:t>
            </w:r>
            <w:r w:rsidRPr="00BC3138">
              <w:rPr>
                <w:rFonts w:ascii="新細明體" w:eastAsia="新細明體" w:hAnsi="新細明體" w:cs="Times New Roman" w:hint="eastAsia"/>
                <w:szCs w:val="24"/>
              </w:rPr>
              <w:t>館</w:t>
            </w:r>
            <w:r w:rsidR="008523B0">
              <w:rPr>
                <w:rFonts w:ascii="新細明體" w:eastAsia="新細明體" w:hAnsi="新細明體" w:cs="Times New Roman" w:hint="eastAsia"/>
                <w:szCs w:val="24"/>
              </w:rPr>
              <w:t>體驗</w:t>
            </w:r>
            <w:r w:rsidRPr="00BC3138">
              <w:rPr>
                <w:rFonts w:ascii="新細明體" w:eastAsia="新細明體" w:hAnsi="新細明體" w:cs="Times New Roman" w:hint="eastAsia"/>
                <w:szCs w:val="24"/>
              </w:rPr>
              <w:t>，達成學校了解美感參觀禮節及培養生活上能善用藝文館所的素養。</w:t>
            </w:r>
          </w:p>
          <w:p w:rsidR="003B63CB" w:rsidRPr="003B63CB" w:rsidRDefault="00BC3138" w:rsidP="003B63CB">
            <w:pPr>
              <w:numPr>
                <w:ilvl w:val="0"/>
                <w:numId w:val="15"/>
              </w:numPr>
              <w:spacing w:line="0" w:lineRule="atLeast"/>
              <w:jc w:val="both"/>
              <w:rPr>
                <w:rFonts w:ascii="新細明體" w:eastAsia="新細明體" w:hAnsi="新細明體" w:cs="Times New Roman"/>
                <w:szCs w:val="24"/>
              </w:rPr>
            </w:pPr>
            <w:r w:rsidRPr="00BC3138">
              <w:rPr>
                <w:rFonts w:ascii="新細明體" w:eastAsia="新細明體" w:hAnsi="新細明體" w:cs="Times New Roman" w:hint="eastAsia"/>
                <w:szCs w:val="24"/>
              </w:rPr>
              <w:t>藉由美感系列藝文參訪經驗分享，達成引導由在地到社會整體美感的養成。</w:t>
            </w:r>
          </w:p>
          <w:p w:rsidR="00BC3138" w:rsidRPr="00175679" w:rsidRDefault="003B63CB" w:rsidP="008523B0">
            <w:pPr>
              <w:pStyle w:val="a9"/>
              <w:numPr>
                <w:ilvl w:val="0"/>
                <w:numId w:val="15"/>
              </w:numPr>
              <w:spacing w:line="0" w:lineRule="atLeast"/>
              <w:ind w:leftChars="0"/>
              <w:jc w:val="both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 w:rsidRPr="008523B0">
              <w:rPr>
                <w:rFonts w:ascii="新細明體" w:eastAsia="新細明體" w:hAnsi="新細明體" w:cs="Times New Roman" w:hint="eastAsia"/>
                <w:szCs w:val="24"/>
              </w:rPr>
              <w:t>本活動能</w:t>
            </w:r>
            <w:r w:rsidRPr="008523B0">
              <w:rPr>
                <w:rFonts w:ascii="新細明體" w:eastAsia="新細明體" w:hAnsi="新細明體" w:cs="Times New Roman"/>
                <w:color w:val="000000"/>
                <w:szCs w:val="24"/>
              </w:rPr>
              <w:t>強化學習者美感課程及體驗</w:t>
            </w:r>
            <w:r w:rsidRPr="008523B0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約</w:t>
            </w:r>
            <w:r w:rsidR="00175679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80</w:t>
            </w:r>
            <w:r w:rsidRPr="008523B0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人次。</w:t>
            </w:r>
          </w:p>
          <w:p w:rsidR="00175679" w:rsidRPr="00175679" w:rsidRDefault="00175679" w:rsidP="00175679">
            <w:pPr>
              <w:spacing w:line="0" w:lineRule="atLeast"/>
              <w:jc w:val="both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</w:tc>
      </w:tr>
      <w:tr w:rsidR="003B63CB" w:rsidRPr="003B63CB" w:rsidTr="00B01149">
        <w:trPr>
          <w:jc w:val="center"/>
        </w:trPr>
        <w:tc>
          <w:tcPr>
            <w:tcW w:w="9219" w:type="dxa"/>
            <w:gridSpan w:val="5"/>
            <w:shd w:val="clear" w:color="auto" w:fill="auto"/>
          </w:tcPr>
          <w:p w:rsidR="003B63CB" w:rsidRPr="003B63CB" w:rsidRDefault="003B63CB" w:rsidP="003B63CB">
            <w:pPr>
              <w:spacing w:line="400" w:lineRule="exact"/>
              <w:jc w:val="center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pacing w:val="20"/>
                <w:sz w:val="28"/>
                <w:szCs w:val="28"/>
              </w:rPr>
              <w:lastRenderedPageBreak/>
              <w:t>辦理活動照片(8張照片)</w:t>
            </w:r>
          </w:p>
        </w:tc>
      </w:tr>
      <w:tr w:rsidR="003B63CB" w:rsidRPr="003B63CB" w:rsidTr="00B01149">
        <w:trPr>
          <w:trHeight w:val="2704"/>
          <w:jc w:val="center"/>
        </w:trPr>
        <w:tc>
          <w:tcPr>
            <w:tcW w:w="4828" w:type="dxa"/>
            <w:gridSpan w:val="3"/>
            <w:shd w:val="clear" w:color="auto" w:fill="auto"/>
          </w:tcPr>
          <w:p w:rsidR="003B63CB" w:rsidRPr="003B63CB" w:rsidRDefault="003B63CB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z w:val="28"/>
                <w:szCs w:val="28"/>
              </w:rPr>
            </w:pPr>
          </w:p>
          <w:p w:rsidR="00FE484C" w:rsidRDefault="00FE484C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z w:val="28"/>
                <w:szCs w:val="28"/>
              </w:rPr>
            </w:pPr>
          </w:p>
          <w:p w:rsidR="00FE484C" w:rsidRDefault="00FE484C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z w:val="28"/>
                <w:szCs w:val="28"/>
              </w:rPr>
            </w:pPr>
          </w:p>
          <w:p w:rsidR="00FE484C" w:rsidRDefault="00FE484C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z w:val="28"/>
                <w:szCs w:val="28"/>
              </w:rPr>
            </w:pPr>
          </w:p>
          <w:p w:rsidR="003B63CB" w:rsidRPr="003B63CB" w:rsidRDefault="00A55A6F" w:rsidP="00A55A6F">
            <w:pPr>
              <w:spacing w:beforeLines="50" w:before="180" w:line="400" w:lineRule="exact"/>
              <w:rPr>
                <w:rFonts w:ascii="新細明體" w:eastAsia="新細明體" w:hAnsi="新細明體" w:cs="Times New Roman" w:hint="eastAsia"/>
                <w:color w:val="000000"/>
                <w:sz w:val="28"/>
                <w:szCs w:val="28"/>
              </w:rPr>
            </w:pPr>
            <w:r>
              <w:rPr>
                <w:rFonts w:ascii="新細明體" w:eastAsia="新細明體" w:hAnsi="新細明體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105E3CD" wp14:editId="0A01361F">
                  <wp:extent cx="2346960" cy="176006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852" cy="1775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shd w:val="clear" w:color="auto" w:fill="auto"/>
          </w:tcPr>
          <w:p w:rsidR="00FE484C" w:rsidRDefault="00FE484C" w:rsidP="003B63CB">
            <w:pPr>
              <w:spacing w:line="400" w:lineRule="exact"/>
              <w:rPr>
                <w:rFonts w:ascii="新細明體" w:eastAsia="新細明體" w:hAnsi="新細明體" w:cs="Times New Roman"/>
                <w:noProof/>
                <w:color w:val="000000"/>
                <w:spacing w:val="20"/>
                <w:szCs w:val="24"/>
              </w:rPr>
            </w:pPr>
          </w:p>
          <w:p w:rsidR="00FE484C" w:rsidRDefault="00FE484C" w:rsidP="003B63CB">
            <w:pPr>
              <w:spacing w:line="400" w:lineRule="exact"/>
              <w:rPr>
                <w:rFonts w:ascii="新細明體" w:eastAsia="新細明體" w:hAnsi="新細明體" w:cs="Times New Roman"/>
                <w:noProof/>
                <w:color w:val="000000"/>
                <w:spacing w:val="20"/>
                <w:szCs w:val="24"/>
              </w:rPr>
            </w:pPr>
          </w:p>
          <w:p w:rsidR="00FE484C" w:rsidRDefault="00FE484C" w:rsidP="003B63CB">
            <w:pPr>
              <w:spacing w:line="400" w:lineRule="exact"/>
              <w:rPr>
                <w:rFonts w:ascii="新細明體" w:eastAsia="新細明體" w:hAnsi="新細明體" w:cs="Times New Roman"/>
                <w:noProof/>
                <w:color w:val="000000"/>
                <w:spacing w:val="20"/>
                <w:szCs w:val="24"/>
              </w:rPr>
            </w:pPr>
          </w:p>
          <w:p w:rsidR="00FE484C" w:rsidRDefault="00FE484C" w:rsidP="003B63CB">
            <w:pPr>
              <w:spacing w:line="400" w:lineRule="exact"/>
              <w:rPr>
                <w:rFonts w:ascii="新細明體" w:eastAsia="新細明體" w:hAnsi="新細明體" w:cs="Times New Roman"/>
                <w:noProof/>
                <w:color w:val="000000"/>
                <w:spacing w:val="20"/>
                <w:szCs w:val="24"/>
              </w:rPr>
            </w:pPr>
          </w:p>
          <w:p w:rsidR="00FE484C" w:rsidRDefault="00FE484C" w:rsidP="003B63CB">
            <w:pPr>
              <w:spacing w:line="400" w:lineRule="exact"/>
              <w:rPr>
                <w:rFonts w:ascii="新細明體" w:eastAsia="新細明體" w:hAnsi="新細明體" w:cs="Times New Roman"/>
                <w:noProof/>
                <w:color w:val="000000"/>
                <w:spacing w:val="20"/>
                <w:szCs w:val="24"/>
              </w:rPr>
            </w:pPr>
          </w:p>
          <w:p w:rsidR="00FE484C" w:rsidRDefault="00FE484C" w:rsidP="003B63CB">
            <w:pPr>
              <w:spacing w:line="400" w:lineRule="exact"/>
              <w:rPr>
                <w:rFonts w:ascii="新細明體" w:eastAsia="新細明體" w:hAnsi="新細明體" w:cs="Times New Roman"/>
                <w:noProof/>
                <w:color w:val="000000"/>
                <w:spacing w:val="20"/>
                <w:szCs w:val="24"/>
              </w:rPr>
            </w:pPr>
          </w:p>
          <w:p w:rsidR="003B63CB" w:rsidRPr="003B63CB" w:rsidRDefault="00A55A6F" w:rsidP="00FE484C">
            <w:pPr>
              <w:spacing w:line="400" w:lineRule="exact"/>
              <w:rPr>
                <w:rFonts w:ascii="新細明體" w:eastAsia="新細明體" w:hAnsi="新細明體" w:cs="Times New Roman" w:hint="eastAsia"/>
                <w:noProof/>
                <w:color w:val="000000"/>
                <w:spacing w:val="20"/>
                <w:szCs w:val="24"/>
              </w:rPr>
            </w:pPr>
            <w:r>
              <w:rPr>
                <w:rFonts w:ascii="新細明體" w:eastAsia="新細明體" w:hAnsi="新細明體" w:cs="Times New Roman"/>
                <w:noProof/>
                <w:color w:val="000000"/>
                <w:spacing w:val="20"/>
                <w:szCs w:val="24"/>
              </w:rPr>
              <w:drawing>
                <wp:inline distT="0" distB="0" distL="0" distR="0" wp14:anchorId="0FDB33AF" wp14:editId="675A8056">
                  <wp:extent cx="2385060" cy="178993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15" cy="1798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3CB" w:rsidRPr="003B63CB" w:rsidTr="00B01149">
        <w:trPr>
          <w:jc w:val="center"/>
        </w:trPr>
        <w:tc>
          <w:tcPr>
            <w:tcW w:w="4828" w:type="dxa"/>
            <w:gridSpan w:val="3"/>
            <w:shd w:val="clear" w:color="auto" w:fill="auto"/>
          </w:tcPr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說明:</w:t>
            </w:r>
            <w:r w:rsidRPr="003B63CB"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  <w:t xml:space="preserve"> </w:t>
            </w:r>
            <w:r w:rsidR="00814EEF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台南美術館畫作導覽解說</w:t>
            </w:r>
          </w:p>
        </w:tc>
        <w:tc>
          <w:tcPr>
            <w:tcW w:w="4391" w:type="dxa"/>
            <w:gridSpan w:val="2"/>
            <w:shd w:val="clear" w:color="auto" w:fill="auto"/>
          </w:tcPr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說明:</w:t>
            </w:r>
            <w:r w:rsidRPr="003B63CB">
              <w:rPr>
                <w:rFonts w:ascii="Calibri" w:eastAsia="新細明體" w:hAnsi="Calibri" w:cs="Times New Roman" w:hint="eastAsia"/>
                <w:sz w:val="28"/>
                <w:szCs w:val="28"/>
              </w:rPr>
              <w:t xml:space="preserve"> </w:t>
            </w:r>
            <w:r w:rsidR="00814EEF" w:rsidRPr="00814EEF">
              <w:rPr>
                <w:rFonts w:ascii="Calibri" w:eastAsia="新細明體" w:hAnsi="Calibri" w:cs="Times New Roman" w:hint="eastAsia"/>
                <w:sz w:val="28"/>
                <w:szCs w:val="28"/>
              </w:rPr>
              <w:t>台南美術館畫作導覽解說</w:t>
            </w:r>
          </w:p>
        </w:tc>
      </w:tr>
      <w:tr w:rsidR="003B63CB" w:rsidRPr="003B63CB" w:rsidTr="00B01149">
        <w:trPr>
          <w:trHeight w:val="2597"/>
          <w:jc w:val="center"/>
        </w:trPr>
        <w:tc>
          <w:tcPr>
            <w:tcW w:w="4828" w:type="dxa"/>
            <w:gridSpan w:val="3"/>
            <w:shd w:val="clear" w:color="auto" w:fill="auto"/>
          </w:tcPr>
          <w:p w:rsidR="003B63CB" w:rsidRPr="003B63CB" w:rsidRDefault="003B63CB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z w:val="28"/>
                <w:szCs w:val="28"/>
              </w:rPr>
            </w:pPr>
          </w:p>
          <w:p w:rsidR="00FE484C" w:rsidRDefault="00FE484C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z w:val="28"/>
                <w:szCs w:val="28"/>
              </w:rPr>
            </w:pPr>
          </w:p>
          <w:p w:rsidR="00FE484C" w:rsidRDefault="00FE484C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z w:val="28"/>
                <w:szCs w:val="28"/>
              </w:rPr>
            </w:pPr>
          </w:p>
          <w:p w:rsidR="00FE484C" w:rsidRDefault="00FE484C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noProof/>
                <w:color w:val="000000"/>
                <w:sz w:val="28"/>
                <w:szCs w:val="28"/>
              </w:rPr>
            </w:pPr>
          </w:p>
          <w:p w:rsidR="003B63CB" w:rsidRPr="003B63CB" w:rsidRDefault="00A55A6F" w:rsidP="00A55A6F">
            <w:pPr>
              <w:spacing w:beforeLines="50" w:before="180" w:line="400" w:lineRule="exact"/>
              <w:rPr>
                <w:rFonts w:ascii="新細明體" w:eastAsia="新細明體" w:hAnsi="新細明體" w:cs="Times New Roman" w:hint="eastAsia"/>
                <w:noProof/>
                <w:color w:val="000000"/>
                <w:sz w:val="28"/>
                <w:szCs w:val="28"/>
              </w:rPr>
            </w:pPr>
            <w:r>
              <w:rPr>
                <w:rFonts w:ascii="新細明體" w:eastAsia="新細明體" w:hAnsi="新細明體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A7ADF94" wp14:editId="16DFFD45">
                  <wp:extent cx="2247900" cy="168043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611" cy="1686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shd w:val="clear" w:color="auto" w:fill="auto"/>
          </w:tcPr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FE484C" w:rsidRDefault="00FE484C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FE484C" w:rsidRDefault="00FE484C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FE484C" w:rsidRDefault="00FE484C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FE484C" w:rsidRDefault="00FE484C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FE484C" w:rsidRDefault="00FE484C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3B63CB" w:rsidRPr="003B63CB" w:rsidRDefault="00A55A6F" w:rsidP="00A55A6F">
            <w:pPr>
              <w:spacing w:line="400" w:lineRule="exact"/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</w:pPr>
            <w:r>
              <w:rPr>
                <w:rFonts w:ascii="新細明體" w:eastAsia="新細明體" w:hAnsi="新細明體" w:cs="Times New Roman"/>
                <w:noProof/>
                <w:color w:val="000000"/>
                <w:spacing w:val="20"/>
                <w:szCs w:val="24"/>
              </w:rPr>
              <w:drawing>
                <wp:inline distT="0" distB="0" distL="0" distR="0" wp14:anchorId="74376CA1" wp14:editId="0D4F5BB8">
                  <wp:extent cx="2301240" cy="172274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058" cy="173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3CB" w:rsidRPr="003B63CB" w:rsidTr="00B01149">
        <w:trPr>
          <w:jc w:val="center"/>
        </w:trPr>
        <w:tc>
          <w:tcPr>
            <w:tcW w:w="4828" w:type="dxa"/>
            <w:gridSpan w:val="3"/>
            <w:shd w:val="clear" w:color="auto" w:fill="auto"/>
          </w:tcPr>
          <w:p w:rsidR="003B63CB" w:rsidRPr="003B63CB" w:rsidRDefault="003B63CB" w:rsidP="003B63CB">
            <w:pPr>
              <w:spacing w:line="480" w:lineRule="exact"/>
              <w:jc w:val="both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說明:</w:t>
            </w:r>
            <w:r w:rsidR="00814EEF">
              <w:rPr>
                <w:rFonts w:hint="eastAsia"/>
              </w:rPr>
              <w:t xml:space="preserve"> </w:t>
            </w:r>
            <w:r w:rsidR="00814EEF" w:rsidRPr="00814EEF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台南美術館畫作導覽解說</w:t>
            </w:r>
          </w:p>
        </w:tc>
        <w:tc>
          <w:tcPr>
            <w:tcW w:w="4391" w:type="dxa"/>
            <w:gridSpan w:val="2"/>
            <w:shd w:val="clear" w:color="auto" w:fill="auto"/>
          </w:tcPr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說明:</w:t>
            </w:r>
            <w:r w:rsidRPr="003B63CB"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  <w:t xml:space="preserve"> </w:t>
            </w:r>
            <w:r w:rsidR="00814EEF" w:rsidRPr="00814EEF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台南美術館畫作導覽解說</w:t>
            </w:r>
          </w:p>
        </w:tc>
      </w:tr>
      <w:tr w:rsidR="003B63CB" w:rsidRPr="003B63CB" w:rsidTr="00B01149">
        <w:trPr>
          <w:trHeight w:val="2525"/>
          <w:jc w:val="center"/>
        </w:trPr>
        <w:tc>
          <w:tcPr>
            <w:tcW w:w="4828" w:type="dxa"/>
            <w:gridSpan w:val="3"/>
            <w:shd w:val="clear" w:color="auto" w:fill="auto"/>
          </w:tcPr>
          <w:p w:rsidR="003B63CB" w:rsidRPr="003B63CB" w:rsidRDefault="003B63CB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z w:val="28"/>
                <w:szCs w:val="28"/>
              </w:rPr>
            </w:pPr>
          </w:p>
          <w:p w:rsidR="00CD4DD2" w:rsidRDefault="00CD4DD2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z w:val="28"/>
                <w:szCs w:val="28"/>
              </w:rPr>
            </w:pPr>
          </w:p>
          <w:p w:rsidR="00CD4DD2" w:rsidRDefault="00CD4DD2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z w:val="28"/>
                <w:szCs w:val="28"/>
              </w:rPr>
            </w:pPr>
          </w:p>
          <w:p w:rsidR="00CD4DD2" w:rsidRDefault="00CD4DD2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z w:val="28"/>
                <w:szCs w:val="28"/>
              </w:rPr>
            </w:pPr>
          </w:p>
          <w:p w:rsidR="003B63CB" w:rsidRPr="003B63CB" w:rsidRDefault="00A55A6F" w:rsidP="00886AD3">
            <w:pPr>
              <w:spacing w:beforeLines="50" w:before="180" w:line="400" w:lineRule="exact"/>
              <w:rPr>
                <w:rFonts w:ascii="新細明體" w:eastAsia="新細明體" w:hAnsi="新細明體" w:cs="Times New Roman" w:hint="eastAsia"/>
                <w:noProof/>
                <w:color w:val="000000"/>
                <w:sz w:val="28"/>
                <w:szCs w:val="28"/>
              </w:rPr>
            </w:pPr>
            <w:r>
              <w:rPr>
                <w:rFonts w:ascii="新細明體" w:eastAsia="新細明體" w:hAnsi="新細明體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FE58C39" wp14:editId="54414EDB">
                  <wp:extent cx="2263140" cy="169700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456" cy="170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shd w:val="clear" w:color="auto" w:fill="auto"/>
          </w:tcPr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3B63CB" w:rsidRPr="003B63CB" w:rsidRDefault="00A55A6F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 w:rsidRPr="00FA3F55">
              <w:rPr>
                <w:noProof/>
              </w:rPr>
              <w:drawing>
                <wp:inline distT="0" distB="0" distL="0" distR="0" wp14:anchorId="409F9626" wp14:editId="45500513">
                  <wp:extent cx="2232660" cy="1673287"/>
                  <wp:effectExtent l="0" t="0" r="0" b="0"/>
                  <wp:docPr id="6" name="圖片 6" descr="D:\使用者資料\桌面\108學年-學校藝文場館體驗計畫25000元\台南美術館10811月_200406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使用者資料\桌面\108學年-學校藝文場館體驗計畫25000元\台南美術館10811月_200406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9" cy="167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3CB" w:rsidRPr="003B63CB" w:rsidTr="00B01149">
        <w:trPr>
          <w:trHeight w:val="752"/>
          <w:jc w:val="center"/>
        </w:trPr>
        <w:tc>
          <w:tcPr>
            <w:tcW w:w="4828" w:type="dxa"/>
            <w:gridSpan w:val="3"/>
            <w:shd w:val="clear" w:color="auto" w:fill="auto"/>
          </w:tcPr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說明:</w:t>
            </w:r>
            <w:r w:rsidR="00814EEF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台南美術館藝術展品</w:t>
            </w:r>
            <w:r w:rsidR="00814EEF" w:rsidRPr="00814EEF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導覽解說</w:t>
            </w:r>
          </w:p>
        </w:tc>
        <w:tc>
          <w:tcPr>
            <w:tcW w:w="4391" w:type="dxa"/>
            <w:gridSpan w:val="2"/>
            <w:shd w:val="clear" w:color="auto" w:fill="auto"/>
          </w:tcPr>
          <w:p w:rsidR="000E700D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說明:</w:t>
            </w:r>
            <w:r w:rsidR="00814EEF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司法博物館藝術及歷史文化</w:t>
            </w:r>
          </w:p>
          <w:p w:rsidR="003B63CB" w:rsidRPr="003B63CB" w:rsidRDefault="000E700D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 xml:space="preserve">    </w:t>
            </w:r>
            <w:r w:rsidR="00814EEF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導覽解說</w:t>
            </w:r>
          </w:p>
        </w:tc>
      </w:tr>
      <w:tr w:rsidR="003B63CB" w:rsidRPr="003B63CB" w:rsidTr="00B01149">
        <w:trPr>
          <w:jc w:val="center"/>
        </w:trPr>
        <w:tc>
          <w:tcPr>
            <w:tcW w:w="4828" w:type="dxa"/>
            <w:gridSpan w:val="3"/>
            <w:shd w:val="clear" w:color="auto" w:fill="auto"/>
          </w:tcPr>
          <w:p w:rsidR="003B63CB" w:rsidRPr="003B63CB" w:rsidRDefault="003B63CB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z w:val="28"/>
                <w:szCs w:val="28"/>
              </w:rPr>
            </w:pPr>
          </w:p>
          <w:p w:rsidR="003B63CB" w:rsidRPr="003B63CB" w:rsidRDefault="003B63CB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z w:val="28"/>
                <w:szCs w:val="28"/>
              </w:rPr>
            </w:pPr>
          </w:p>
          <w:p w:rsidR="003B63CB" w:rsidRDefault="003B63CB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z w:val="28"/>
                <w:szCs w:val="28"/>
              </w:rPr>
            </w:pPr>
          </w:p>
          <w:p w:rsidR="00155559" w:rsidRDefault="00155559" w:rsidP="00886AD3">
            <w:pPr>
              <w:spacing w:beforeLines="50" w:before="180" w:line="400" w:lineRule="exact"/>
              <w:rPr>
                <w:rFonts w:ascii="新細明體" w:eastAsia="新細明體" w:hAnsi="新細明體" w:cs="Times New Roman"/>
                <w:color w:val="000000"/>
                <w:sz w:val="28"/>
                <w:szCs w:val="28"/>
              </w:rPr>
            </w:pPr>
          </w:p>
          <w:p w:rsidR="00155559" w:rsidRPr="003B63CB" w:rsidRDefault="00155559" w:rsidP="00886AD3">
            <w:pPr>
              <w:spacing w:beforeLines="50" w:before="180" w:line="400" w:lineRule="exact"/>
              <w:rPr>
                <w:rFonts w:ascii="新細明體" w:eastAsia="新細明體" w:hAnsi="新細明體" w:cs="Times New Roman" w:hint="eastAsia"/>
                <w:color w:val="000000"/>
                <w:sz w:val="28"/>
                <w:szCs w:val="28"/>
              </w:rPr>
            </w:pPr>
            <w:r w:rsidRPr="00871C8A">
              <w:rPr>
                <w:noProof/>
              </w:rPr>
              <w:drawing>
                <wp:inline distT="0" distB="0" distL="0" distR="0" wp14:anchorId="2036E380" wp14:editId="74C26F14">
                  <wp:extent cx="2324100" cy="1743075"/>
                  <wp:effectExtent l="0" t="0" r="0" b="9525"/>
                  <wp:docPr id="7" name="圖片 7" descr="\\163.27.84.160\Data\03灣內國小相片集\108學年度\108.11.29一到四年級校外教學\IMG2019112914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63.27.84.160\Data\03灣內國小相片集\108學年度\108.11.29一到四年級校外教學\IMG2019112914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292" cy="174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shd w:val="clear" w:color="auto" w:fill="auto"/>
          </w:tcPr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155559" w:rsidRDefault="00155559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</w:p>
          <w:p w:rsidR="00155559" w:rsidRPr="003B63CB" w:rsidRDefault="00155559" w:rsidP="003B63CB">
            <w:pPr>
              <w:spacing w:line="400" w:lineRule="exact"/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</w:pPr>
            <w:r w:rsidRPr="00871C8A">
              <w:rPr>
                <w:noProof/>
              </w:rPr>
              <w:drawing>
                <wp:inline distT="0" distB="0" distL="0" distR="0" wp14:anchorId="690BD890" wp14:editId="067FFE82">
                  <wp:extent cx="2245360" cy="1684020"/>
                  <wp:effectExtent l="0" t="0" r="0" b="0"/>
                  <wp:docPr id="8" name="圖片 8" descr="\\163.27.84.160\Data\03灣內國小相片集\108學年度\108.11.29一到四年級校外教學\IMG2019112914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63.27.84.160\Data\03灣內國小相片集\108學年度\108.11.29一到四年級校外教學\IMG20191129140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547" cy="168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3CB" w:rsidRPr="003B63CB" w:rsidTr="00B01149">
        <w:trPr>
          <w:jc w:val="center"/>
        </w:trPr>
        <w:tc>
          <w:tcPr>
            <w:tcW w:w="4828" w:type="dxa"/>
            <w:gridSpan w:val="3"/>
            <w:shd w:val="clear" w:color="auto" w:fill="auto"/>
          </w:tcPr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 w:val="20"/>
                <w:szCs w:val="20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 xml:space="preserve">說明: </w:t>
            </w:r>
            <w:r w:rsidR="00814EEF">
              <w:rPr>
                <w:rFonts w:ascii="新細明體" w:eastAsia="新細明體" w:hAnsi="新細明體" w:cs="Times New Roman" w:hint="eastAsia"/>
                <w:color w:val="000000"/>
                <w:szCs w:val="24"/>
              </w:rPr>
              <w:t>故宮南院藝術展品導覽解說</w:t>
            </w:r>
          </w:p>
        </w:tc>
        <w:tc>
          <w:tcPr>
            <w:tcW w:w="4391" w:type="dxa"/>
            <w:gridSpan w:val="2"/>
            <w:shd w:val="clear" w:color="auto" w:fill="auto"/>
          </w:tcPr>
          <w:p w:rsidR="003B63CB" w:rsidRPr="003B63CB" w:rsidRDefault="003B63CB" w:rsidP="003B63CB">
            <w:pPr>
              <w:spacing w:line="400" w:lineRule="exact"/>
              <w:rPr>
                <w:rFonts w:ascii="新細明體" w:eastAsia="新細明體" w:hAnsi="新細明體" w:cs="Times New Roman"/>
                <w:color w:val="000000"/>
                <w:spacing w:val="20"/>
                <w:szCs w:val="24"/>
              </w:rPr>
            </w:pPr>
            <w:r w:rsidRPr="003B63CB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說明:</w:t>
            </w:r>
            <w:r w:rsidR="00814EEF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故宮南院</w:t>
            </w:r>
            <w:r w:rsidR="00814EEF" w:rsidRPr="00814EEF">
              <w:rPr>
                <w:rFonts w:ascii="新細明體" w:eastAsia="新細明體" w:hAnsi="新細明體" w:cs="Times New Roman" w:hint="eastAsia"/>
                <w:color w:val="000000"/>
                <w:spacing w:val="20"/>
                <w:szCs w:val="24"/>
              </w:rPr>
              <w:t>藝術展品導覽解說</w:t>
            </w:r>
          </w:p>
        </w:tc>
      </w:tr>
    </w:tbl>
    <w:p w:rsidR="003B63CB" w:rsidRPr="003B63CB" w:rsidRDefault="003B63CB" w:rsidP="008523B0">
      <w:pPr>
        <w:tabs>
          <w:tab w:val="left" w:pos="709"/>
        </w:tabs>
        <w:spacing w:line="600" w:lineRule="exact"/>
        <w:rPr>
          <w:rFonts w:hint="eastAsia"/>
        </w:rPr>
      </w:pPr>
    </w:p>
    <w:sectPr w:rsidR="003B63CB" w:rsidRPr="003B63CB" w:rsidSect="00F9289E">
      <w:pgSz w:w="11906" w:h="16838"/>
      <w:pgMar w:top="1134" w:right="1134" w:bottom="1134" w:left="1134" w:header="851" w:footer="850" w:gutter="0"/>
      <w:pgNumType w:start="2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A38" w:rsidRDefault="00FF3A38" w:rsidP="00483326">
      <w:r>
        <w:separator/>
      </w:r>
    </w:p>
  </w:endnote>
  <w:endnote w:type="continuationSeparator" w:id="0">
    <w:p w:rsidR="00FF3A38" w:rsidRDefault="00FF3A38" w:rsidP="00483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A38" w:rsidRDefault="00FF3A38" w:rsidP="00483326">
      <w:r>
        <w:separator/>
      </w:r>
    </w:p>
  </w:footnote>
  <w:footnote w:type="continuationSeparator" w:id="0">
    <w:p w:rsidR="00FF3A38" w:rsidRDefault="00FF3A38" w:rsidP="004833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C2508"/>
    <w:multiLevelType w:val="hybridMultilevel"/>
    <w:tmpl w:val="8FDC7CAA"/>
    <w:lvl w:ilvl="0" w:tplc="D2C8D61C">
      <w:start w:val="1"/>
      <w:numFmt w:val="taiwaneseCountingThousand"/>
      <w:lvlText w:val="〈%1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30C007B"/>
    <w:multiLevelType w:val="hybridMultilevel"/>
    <w:tmpl w:val="DF0EB8E6"/>
    <w:lvl w:ilvl="0" w:tplc="C5806290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E1E6C56C">
      <w:start w:val="5"/>
      <w:numFmt w:val="taiwaneseCountingThousand"/>
      <w:lvlText w:val="%2、"/>
      <w:lvlJc w:val="left"/>
      <w:pPr>
        <w:ind w:left="1920" w:hanging="720"/>
      </w:pPr>
      <w:rPr>
        <w:rFonts w:cs="新細明體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46F503D"/>
    <w:multiLevelType w:val="hybridMultilevel"/>
    <w:tmpl w:val="7DCC730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AC7554"/>
    <w:multiLevelType w:val="hybridMultilevel"/>
    <w:tmpl w:val="42ECA368"/>
    <w:lvl w:ilvl="0" w:tplc="740EBD6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4" w15:restartNumberingAfterBreak="0">
    <w:nsid w:val="08BF2AD1"/>
    <w:multiLevelType w:val="hybridMultilevel"/>
    <w:tmpl w:val="684EDC22"/>
    <w:lvl w:ilvl="0" w:tplc="978AFADC">
      <w:start w:val="1"/>
      <w:numFmt w:val="taiwaneseCountingThousand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BA27E98"/>
    <w:multiLevelType w:val="hybridMultilevel"/>
    <w:tmpl w:val="5BDA284A"/>
    <w:lvl w:ilvl="0" w:tplc="DBEA4030">
      <w:start w:val="1"/>
      <w:numFmt w:val="taiwaneseCountingThousand"/>
      <w:lvlText w:val="（%1）"/>
      <w:lvlJc w:val="left"/>
      <w:pPr>
        <w:tabs>
          <w:tab w:val="num" w:pos="1275"/>
        </w:tabs>
        <w:ind w:left="127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80"/>
        </w:tabs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0"/>
        </w:tabs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0"/>
        </w:tabs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0"/>
        </w:tabs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0"/>
        </w:tabs>
        <w:ind w:left="4740" w:hanging="480"/>
      </w:pPr>
    </w:lvl>
  </w:abstractNum>
  <w:abstractNum w:abstractNumId="6" w15:restartNumberingAfterBreak="0">
    <w:nsid w:val="114366EA"/>
    <w:multiLevelType w:val="hybridMultilevel"/>
    <w:tmpl w:val="DF6811FE"/>
    <w:lvl w:ilvl="0" w:tplc="94CCDDEE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8952AA20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  <w:lang w:val="en-US"/>
      </w:rPr>
    </w:lvl>
    <w:lvl w:ilvl="2" w:tplc="1FE867DA">
      <w:start w:val="1"/>
      <w:numFmt w:val="taiwaneseCountingThousand"/>
      <w:lvlText w:val="（%3）"/>
      <w:lvlJc w:val="left"/>
      <w:pPr>
        <w:tabs>
          <w:tab w:val="num" w:pos="1305"/>
        </w:tabs>
        <w:ind w:left="1305" w:hanging="82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7" w15:restartNumberingAfterBreak="0">
    <w:nsid w:val="17B701D5"/>
    <w:multiLevelType w:val="hybridMultilevel"/>
    <w:tmpl w:val="6D5C023A"/>
    <w:lvl w:ilvl="0" w:tplc="6B1EDBB0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210B4A4A"/>
    <w:multiLevelType w:val="hybridMultilevel"/>
    <w:tmpl w:val="A09ADD7A"/>
    <w:lvl w:ilvl="0" w:tplc="2C62F2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1D93E19"/>
    <w:multiLevelType w:val="hybridMultilevel"/>
    <w:tmpl w:val="20CEF51A"/>
    <w:lvl w:ilvl="0" w:tplc="E89E9C78">
      <w:start w:val="1"/>
      <w:numFmt w:val="taiwaneseCountingThousand"/>
      <w:lvlText w:val="〈%1〉"/>
      <w:lvlJc w:val="left"/>
      <w:pPr>
        <w:ind w:left="128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0" w15:restartNumberingAfterBreak="0">
    <w:nsid w:val="228579F4"/>
    <w:multiLevelType w:val="hybridMultilevel"/>
    <w:tmpl w:val="B62A101A"/>
    <w:lvl w:ilvl="0" w:tplc="2E4A5D4C">
      <w:start w:val="1"/>
      <w:numFmt w:val="taiwaneseCountingThousand"/>
      <w:lvlText w:val="（%1）"/>
      <w:lvlJc w:val="left"/>
      <w:pPr>
        <w:tabs>
          <w:tab w:val="num" w:pos="1258"/>
        </w:tabs>
        <w:ind w:left="1258" w:hanging="855"/>
      </w:pPr>
      <w:rPr>
        <w:rFonts w:hint="default"/>
        <w:lang w:val="en-US"/>
      </w:rPr>
    </w:lvl>
    <w:lvl w:ilvl="1" w:tplc="ECA2C5CA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hint="default"/>
      </w:rPr>
    </w:lvl>
    <w:lvl w:ilvl="2" w:tplc="D70EAFC0">
      <w:start w:val="1"/>
      <w:numFmt w:val="decimal"/>
      <w:lvlText w:val="%3."/>
      <w:lvlJc w:val="left"/>
      <w:pPr>
        <w:ind w:left="1723" w:hanging="360"/>
      </w:pPr>
      <w:rPr>
        <w:rFonts w:hint="default"/>
      </w:rPr>
    </w:lvl>
    <w:lvl w:ilvl="3" w:tplc="54603BF0">
      <w:start w:val="1"/>
      <w:numFmt w:val="taiwaneseCountingThousand"/>
      <w:lvlText w:val="(%4)"/>
      <w:lvlJc w:val="left"/>
      <w:pPr>
        <w:ind w:left="2563" w:hanging="720"/>
      </w:pPr>
      <w:rPr>
        <w:rFonts w:cs="Times New Roman" w:hint="default"/>
        <w:color w:val="auto"/>
      </w:rPr>
    </w:lvl>
    <w:lvl w:ilvl="4" w:tplc="1A3CB718">
      <w:start w:val="4"/>
      <w:numFmt w:val="taiwaneseCountingThousand"/>
      <w:lvlText w:val="%5、"/>
      <w:lvlJc w:val="left"/>
      <w:pPr>
        <w:ind w:left="3043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83"/>
        </w:tabs>
        <w:ind w:left="328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3"/>
        </w:tabs>
        <w:ind w:left="376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3"/>
        </w:tabs>
        <w:ind w:left="424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3"/>
        </w:tabs>
        <w:ind w:left="4723" w:hanging="480"/>
      </w:pPr>
    </w:lvl>
  </w:abstractNum>
  <w:abstractNum w:abstractNumId="11" w15:restartNumberingAfterBreak="0">
    <w:nsid w:val="3C610320"/>
    <w:multiLevelType w:val="hybridMultilevel"/>
    <w:tmpl w:val="AAF8837E"/>
    <w:lvl w:ilvl="0" w:tplc="3A24C3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3DE31B6"/>
    <w:multiLevelType w:val="hybridMultilevel"/>
    <w:tmpl w:val="613A8A5E"/>
    <w:lvl w:ilvl="0" w:tplc="632C0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7701BBA"/>
    <w:multiLevelType w:val="hybridMultilevel"/>
    <w:tmpl w:val="072EB8BA"/>
    <w:lvl w:ilvl="0" w:tplc="3EA21ADE">
      <w:start w:val="1"/>
      <w:numFmt w:val="taiwaneseCountingThousand"/>
      <w:lvlText w:val="〈%1〉"/>
      <w:lvlJc w:val="left"/>
      <w:pPr>
        <w:ind w:left="128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4" w15:restartNumberingAfterBreak="0">
    <w:nsid w:val="5C09161D"/>
    <w:multiLevelType w:val="hybridMultilevel"/>
    <w:tmpl w:val="DECA79EE"/>
    <w:lvl w:ilvl="0" w:tplc="BFD27FB6">
      <w:start w:val="1"/>
      <w:numFmt w:val="taiwaneseCountingThousand"/>
      <w:lvlText w:val="〈%1〉"/>
      <w:lvlJc w:val="left"/>
      <w:pPr>
        <w:ind w:left="960" w:hanging="72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6A877A87"/>
    <w:multiLevelType w:val="hybridMultilevel"/>
    <w:tmpl w:val="9CC231EA"/>
    <w:lvl w:ilvl="0" w:tplc="368287E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6" w15:restartNumberingAfterBreak="0">
    <w:nsid w:val="6AAA5828"/>
    <w:multiLevelType w:val="hybridMultilevel"/>
    <w:tmpl w:val="5A3873B0"/>
    <w:lvl w:ilvl="0" w:tplc="DDEADFC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17" w15:restartNumberingAfterBreak="0">
    <w:nsid w:val="74BC1008"/>
    <w:multiLevelType w:val="hybridMultilevel"/>
    <w:tmpl w:val="ACD619E2"/>
    <w:lvl w:ilvl="0" w:tplc="E58CCEA2">
      <w:start w:val="1"/>
      <w:numFmt w:val="taiwaneseCountingThousand"/>
      <w:lvlText w:val="〈%1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77E9720F"/>
    <w:multiLevelType w:val="hybridMultilevel"/>
    <w:tmpl w:val="9BB4D9DC"/>
    <w:lvl w:ilvl="0" w:tplc="383CE682">
      <w:start w:val="1"/>
      <w:numFmt w:val="taiwaneseCountingThousand"/>
      <w:lvlText w:val="〈%1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1"/>
  </w:num>
  <w:num w:numId="5">
    <w:abstractNumId w:val="15"/>
  </w:num>
  <w:num w:numId="6">
    <w:abstractNumId w:val="7"/>
  </w:num>
  <w:num w:numId="7">
    <w:abstractNumId w:val="4"/>
  </w:num>
  <w:num w:numId="8">
    <w:abstractNumId w:val="2"/>
  </w:num>
  <w:num w:numId="9">
    <w:abstractNumId w:val="17"/>
  </w:num>
  <w:num w:numId="10">
    <w:abstractNumId w:val="0"/>
  </w:num>
  <w:num w:numId="11">
    <w:abstractNumId w:val="18"/>
  </w:num>
  <w:num w:numId="12">
    <w:abstractNumId w:val="9"/>
  </w:num>
  <w:num w:numId="13">
    <w:abstractNumId w:val="13"/>
  </w:num>
  <w:num w:numId="14">
    <w:abstractNumId w:val="11"/>
  </w:num>
  <w:num w:numId="15">
    <w:abstractNumId w:val="12"/>
  </w:num>
  <w:num w:numId="16">
    <w:abstractNumId w:val="8"/>
  </w:num>
  <w:num w:numId="17">
    <w:abstractNumId w:val="16"/>
  </w:num>
  <w:num w:numId="18">
    <w:abstractNumId w:val="1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23FB4"/>
    <w:rsid w:val="000228AC"/>
    <w:rsid w:val="000315A5"/>
    <w:rsid w:val="00035683"/>
    <w:rsid w:val="000604CE"/>
    <w:rsid w:val="000A0F38"/>
    <w:rsid w:val="000A1884"/>
    <w:rsid w:val="000E700D"/>
    <w:rsid w:val="00141287"/>
    <w:rsid w:val="00155559"/>
    <w:rsid w:val="001600AE"/>
    <w:rsid w:val="00175679"/>
    <w:rsid w:val="00192AE2"/>
    <w:rsid w:val="001A323E"/>
    <w:rsid w:val="001C199D"/>
    <w:rsid w:val="001C3702"/>
    <w:rsid w:val="001E1F28"/>
    <w:rsid w:val="00215575"/>
    <w:rsid w:val="00257253"/>
    <w:rsid w:val="00272988"/>
    <w:rsid w:val="002D33AA"/>
    <w:rsid w:val="00301BE3"/>
    <w:rsid w:val="00356927"/>
    <w:rsid w:val="00376447"/>
    <w:rsid w:val="003964F2"/>
    <w:rsid w:val="003A11EE"/>
    <w:rsid w:val="003A787E"/>
    <w:rsid w:val="003B4577"/>
    <w:rsid w:val="003B63CB"/>
    <w:rsid w:val="003C12EF"/>
    <w:rsid w:val="003F64B3"/>
    <w:rsid w:val="00417525"/>
    <w:rsid w:val="004667FC"/>
    <w:rsid w:val="00483326"/>
    <w:rsid w:val="004C2E43"/>
    <w:rsid w:val="004E63BC"/>
    <w:rsid w:val="004E7675"/>
    <w:rsid w:val="004F10F4"/>
    <w:rsid w:val="00564484"/>
    <w:rsid w:val="00564D04"/>
    <w:rsid w:val="00593C34"/>
    <w:rsid w:val="005A2E28"/>
    <w:rsid w:val="005B4414"/>
    <w:rsid w:val="005E45F4"/>
    <w:rsid w:val="005F2578"/>
    <w:rsid w:val="006816EE"/>
    <w:rsid w:val="006A4D99"/>
    <w:rsid w:val="006C0972"/>
    <w:rsid w:val="00722DC1"/>
    <w:rsid w:val="00775153"/>
    <w:rsid w:val="0077533C"/>
    <w:rsid w:val="00794BD0"/>
    <w:rsid w:val="007B4894"/>
    <w:rsid w:val="00802327"/>
    <w:rsid w:val="00814EEF"/>
    <w:rsid w:val="00820CB5"/>
    <w:rsid w:val="008523B0"/>
    <w:rsid w:val="00884110"/>
    <w:rsid w:val="008862B0"/>
    <w:rsid w:val="00886AD3"/>
    <w:rsid w:val="008B4EAB"/>
    <w:rsid w:val="008C0E0D"/>
    <w:rsid w:val="008D23FD"/>
    <w:rsid w:val="00902EE5"/>
    <w:rsid w:val="009032BC"/>
    <w:rsid w:val="00914937"/>
    <w:rsid w:val="00916AE3"/>
    <w:rsid w:val="00925343"/>
    <w:rsid w:val="00933473"/>
    <w:rsid w:val="009375BF"/>
    <w:rsid w:val="009959E5"/>
    <w:rsid w:val="009C16A3"/>
    <w:rsid w:val="009E2E19"/>
    <w:rsid w:val="00A045BE"/>
    <w:rsid w:val="00A402F5"/>
    <w:rsid w:val="00A55A6F"/>
    <w:rsid w:val="00A5673C"/>
    <w:rsid w:val="00A66913"/>
    <w:rsid w:val="00A737B8"/>
    <w:rsid w:val="00A97B5F"/>
    <w:rsid w:val="00AB1E29"/>
    <w:rsid w:val="00B16BFF"/>
    <w:rsid w:val="00B21C35"/>
    <w:rsid w:val="00B66BC6"/>
    <w:rsid w:val="00B9150A"/>
    <w:rsid w:val="00B92DA7"/>
    <w:rsid w:val="00BA0419"/>
    <w:rsid w:val="00BA0C7A"/>
    <w:rsid w:val="00BC3138"/>
    <w:rsid w:val="00BC562D"/>
    <w:rsid w:val="00BE2599"/>
    <w:rsid w:val="00BE5430"/>
    <w:rsid w:val="00C05790"/>
    <w:rsid w:val="00C61681"/>
    <w:rsid w:val="00C61740"/>
    <w:rsid w:val="00C673FB"/>
    <w:rsid w:val="00C7191A"/>
    <w:rsid w:val="00C82152"/>
    <w:rsid w:val="00CB2434"/>
    <w:rsid w:val="00CC4A9E"/>
    <w:rsid w:val="00CC690B"/>
    <w:rsid w:val="00CD17A1"/>
    <w:rsid w:val="00CD4DD2"/>
    <w:rsid w:val="00D06C30"/>
    <w:rsid w:val="00D23FB4"/>
    <w:rsid w:val="00D37837"/>
    <w:rsid w:val="00D412BF"/>
    <w:rsid w:val="00D826AB"/>
    <w:rsid w:val="00D944A3"/>
    <w:rsid w:val="00D97E2D"/>
    <w:rsid w:val="00DA5104"/>
    <w:rsid w:val="00DA77FC"/>
    <w:rsid w:val="00DB0AFE"/>
    <w:rsid w:val="00DE2B6D"/>
    <w:rsid w:val="00DE7096"/>
    <w:rsid w:val="00DE73EC"/>
    <w:rsid w:val="00E0748E"/>
    <w:rsid w:val="00EB41F7"/>
    <w:rsid w:val="00EC5779"/>
    <w:rsid w:val="00EF33AC"/>
    <w:rsid w:val="00F61565"/>
    <w:rsid w:val="00F7365D"/>
    <w:rsid w:val="00F9289E"/>
    <w:rsid w:val="00FB2110"/>
    <w:rsid w:val="00FB5659"/>
    <w:rsid w:val="00FE484C"/>
    <w:rsid w:val="00FF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040501"/>
  <w15:docId w15:val="{5FE502D7-D254-4A90-9400-BD4BFC428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3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8411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841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8411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83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8332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83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83326"/>
    <w:rPr>
      <w:sz w:val="20"/>
      <w:szCs w:val="20"/>
    </w:rPr>
  </w:style>
  <w:style w:type="paragraph" w:styleId="a9">
    <w:name w:val="List Paragraph"/>
    <w:basedOn w:val="a"/>
    <w:uiPriority w:val="34"/>
    <w:qFormat/>
    <w:rsid w:val="00D412B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98E93-19EA-4EB7-8615-9AB984636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2017-12-11T01:55:00Z</cp:lastPrinted>
  <dcterms:created xsi:type="dcterms:W3CDTF">2019-10-06T08:52:00Z</dcterms:created>
  <dcterms:modified xsi:type="dcterms:W3CDTF">2020-04-14T07:50:00Z</dcterms:modified>
</cp:coreProperties>
</file>